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6FCC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号その</w:t>
      </w:r>
      <w:r>
        <w:rPr>
          <w:rFonts w:hint="eastAsia"/>
        </w:rPr>
        <w:t>3(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D66FCC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000000" w:rsidRDefault="00D66FCC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地下に設ける建築物の場合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00000" w:rsidRDefault="00D66F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624" w:type="dxa"/>
            <w:vAlign w:val="center"/>
          </w:tcPr>
          <w:p w:rsidR="00000000" w:rsidRDefault="00D66F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00000" w:rsidRDefault="00D66F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地下占用面積</w:t>
            </w:r>
          </w:p>
        </w:tc>
        <w:tc>
          <w:tcPr>
            <w:tcW w:w="6624" w:type="dxa"/>
            <w:vAlign w:val="center"/>
          </w:tcPr>
          <w:p w:rsidR="00000000" w:rsidRDefault="00D66F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00000" w:rsidRDefault="00D66F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624" w:type="dxa"/>
            <w:vAlign w:val="center"/>
          </w:tcPr>
          <w:p w:rsidR="00000000" w:rsidRDefault="00D66F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00000" w:rsidRDefault="00D66F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6624" w:type="dxa"/>
            <w:vAlign w:val="center"/>
          </w:tcPr>
          <w:p w:rsidR="00000000" w:rsidRDefault="00D66F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00000" w:rsidRDefault="00D66F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6624" w:type="dxa"/>
            <w:vAlign w:val="center"/>
          </w:tcPr>
          <w:p w:rsidR="00000000" w:rsidRDefault="00D66F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鉄筋コンクリート造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6" w:type="dxa"/>
            <w:vAlign w:val="center"/>
          </w:tcPr>
          <w:p w:rsidR="00000000" w:rsidRDefault="00D66FCC">
            <w:pPr>
              <w:rPr>
                <w:rFonts w:hint="eastAsia"/>
              </w:rPr>
            </w:pPr>
            <w:r>
              <w:rPr>
                <w:rFonts w:hint="eastAsia"/>
              </w:rPr>
              <w:t>建築物の最小土かぶりの厚さ</w:t>
            </w:r>
          </w:p>
        </w:tc>
        <w:tc>
          <w:tcPr>
            <w:tcW w:w="6624" w:type="dxa"/>
            <w:vAlign w:val="center"/>
          </w:tcPr>
          <w:p w:rsidR="00000000" w:rsidRDefault="00D66FCC">
            <w:pPr>
              <w:rPr>
                <w:rFonts w:hint="eastAsia"/>
              </w:rPr>
            </w:pPr>
          </w:p>
          <w:p w:rsidR="00000000" w:rsidRDefault="00D66F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896" w:type="dxa"/>
            <w:vAlign w:val="center"/>
          </w:tcPr>
          <w:p w:rsidR="00000000" w:rsidRDefault="00D66FC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24" w:type="dxa"/>
            <w:vAlign w:val="center"/>
          </w:tcPr>
          <w:p w:rsidR="00000000" w:rsidRDefault="00D66F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D66FCC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6FCC">
      <w:r>
        <w:separator/>
      </w:r>
    </w:p>
  </w:endnote>
  <w:endnote w:type="continuationSeparator" w:id="0">
    <w:p w:rsidR="00000000" w:rsidRDefault="00D6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6F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D66F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6FC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6F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6FCC">
      <w:r>
        <w:separator/>
      </w:r>
    </w:p>
  </w:footnote>
  <w:footnote w:type="continuationSeparator" w:id="0">
    <w:p w:rsidR="00000000" w:rsidRDefault="00D6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6F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6F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6F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CC"/>
    <w:rsid w:val="00D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5A1C38E-E264-476D-98AF-0E3CB72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2020-02-19T06:20:00Z</dcterms:created>
  <dcterms:modified xsi:type="dcterms:W3CDTF">2020-02-19T06:20:00Z</dcterms:modified>
</cp:coreProperties>
</file>