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99B" w:rsidRDefault="00447E2A">
      <w:pPr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別紙１</w:t>
      </w:r>
      <w:r>
        <w:rPr>
          <w:rFonts w:hint="eastAsia"/>
          <w:sz w:val="24"/>
        </w:rPr>
        <w:t>)</w:t>
      </w:r>
    </w:p>
    <w:p w:rsidR="0057299B" w:rsidRDefault="00447E2A">
      <w:pPr>
        <w:jc w:val="center"/>
        <w:rPr>
          <w:sz w:val="24"/>
        </w:rPr>
      </w:pPr>
      <w:r>
        <w:rPr>
          <w:rFonts w:hint="eastAsia"/>
          <w:sz w:val="24"/>
        </w:rPr>
        <w:t>事業計画書</w:t>
      </w:r>
    </w:p>
    <w:p w:rsidR="0057299B" w:rsidRDefault="0057299B">
      <w:pPr>
        <w:jc w:val="center"/>
        <w:rPr>
          <w:sz w:val="24"/>
        </w:rPr>
      </w:pPr>
    </w:p>
    <w:p w:rsidR="0057299B" w:rsidRDefault="00447E2A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57299B" w:rsidRDefault="00447E2A">
      <w:pPr>
        <w:rPr>
          <w:sz w:val="24"/>
        </w:rPr>
      </w:pPr>
      <w:r>
        <w:rPr>
          <w:rFonts w:hint="eastAsia"/>
          <w:sz w:val="24"/>
        </w:rPr>
        <w:t>太田市農業委員会長　様</w:t>
      </w:r>
    </w:p>
    <w:p w:rsidR="0057299B" w:rsidRDefault="00447E2A">
      <w:pPr>
        <w:ind w:rightChars="400" w:right="840" w:firstLineChars="1600" w:firstLine="3840"/>
        <w:rPr>
          <w:sz w:val="24"/>
        </w:rPr>
      </w:pPr>
      <w:r>
        <w:rPr>
          <w:rFonts w:hint="eastAsia"/>
          <w:sz w:val="24"/>
        </w:rPr>
        <w:t>認定電気通信事業者名</w:t>
      </w:r>
    </w:p>
    <w:p w:rsidR="0057299B" w:rsidRDefault="00447E2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住　　所　</w:t>
      </w:r>
    </w:p>
    <w:p w:rsidR="0057299B" w:rsidRDefault="00447E2A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事業者名　　　　　　　　　　　　　　印</w:t>
      </w:r>
    </w:p>
    <w:p w:rsidR="0057299B" w:rsidRDefault="007566E3" w:rsidP="007566E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電話番号</w:t>
      </w:r>
      <w:bookmarkStart w:id="0" w:name="_GoBack"/>
      <w:bookmarkEnd w:id="0"/>
    </w:p>
    <w:p w:rsidR="0057299B" w:rsidRDefault="0057299B">
      <w:pPr>
        <w:rPr>
          <w:sz w:val="24"/>
        </w:rPr>
      </w:pPr>
    </w:p>
    <w:p w:rsidR="0057299B" w:rsidRDefault="00447E2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事業の名称</w:t>
      </w:r>
    </w:p>
    <w:p w:rsidR="0057299B" w:rsidRDefault="00447E2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事業の目的</w:t>
      </w:r>
    </w:p>
    <w:p w:rsidR="0057299B" w:rsidRDefault="00447E2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事業計画の概要</w:t>
      </w:r>
    </w:p>
    <w:p w:rsidR="0057299B" w:rsidRDefault="00447E2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計画地の概要</w:t>
      </w:r>
    </w:p>
    <w:p w:rsidR="0057299B" w:rsidRDefault="00447E2A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所在</w:t>
      </w:r>
    </w:p>
    <w:p w:rsidR="0057299B" w:rsidRDefault="00447E2A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面積</w:t>
      </w:r>
    </w:p>
    <w:tbl>
      <w:tblPr>
        <w:tblStyle w:val="a9"/>
        <w:tblW w:w="7786" w:type="dxa"/>
        <w:tblInd w:w="566" w:type="dxa"/>
        <w:tblLayout w:type="fixed"/>
        <w:tblLook w:val="01E0" w:firstRow="1" w:lastRow="1" w:firstColumn="1" w:lastColumn="1" w:noHBand="0" w:noVBand="0"/>
      </w:tblPr>
      <w:tblGrid>
        <w:gridCol w:w="1557"/>
        <w:gridCol w:w="1557"/>
        <w:gridCol w:w="1557"/>
        <w:gridCol w:w="1557"/>
        <w:gridCol w:w="1558"/>
      </w:tblGrid>
      <w:tr w:rsidR="0057299B">
        <w:trPr>
          <w:trHeight w:val="480"/>
        </w:trPr>
        <w:tc>
          <w:tcPr>
            <w:tcW w:w="1557" w:type="dxa"/>
            <w:vAlign w:val="center"/>
          </w:tcPr>
          <w:p w:rsidR="0057299B" w:rsidRDefault="00447E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</w:t>
            </w:r>
          </w:p>
        </w:tc>
        <w:tc>
          <w:tcPr>
            <w:tcW w:w="1557" w:type="dxa"/>
            <w:vAlign w:val="center"/>
          </w:tcPr>
          <w:p w:rsidR="0057299B" w:rsidRDefault="00447E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畑</w:t>
            </w:r>
          </w:p>
        </w:tc>
        <w:tc>
          <w:tcPr>
            <w:tcW w:w="1557" w:type="dxa"/>
            <w:vAlign w:val="center"/>
          </w:tcPr>
          <w:p w:rsidR="0057299B" w:rsidRDefault="00447E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557" w:type="dxa"/>
            <w:vAlign w:val="center"/>
          </w:tcPr>
          <w:p w:rsidR="0057299B" w:rsidRDefault="00447E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1558" w:type="dxa"/>
            <w:vAlign w:val="center"/>
          </w:tcPr>
          <w:p w:rsidR="0057299B" w:rsidRDefault="00447E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計</w:t>
            </w:r>
          </w:p>
        </w:tc>
      </w:tr>
      <w:tr w:rsidR="0057299B">
        <w:trPr>
          <w:trHeight w:val="825"/>
        </w:trPr>
        <w:tc>
          <w:tcPr>
            <w:tcW w:w="1557" w:type="dxa"/>
          </w:tcPr>
          <w:p w:rsidR="0057299B" w:rsidRDefault="00447E2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557" w:type="dxa"/>
          </w:tcPr>
          <w:p w:rsidR="0057299B" w:rsidRDefault="00447E2A">
            <w:pPr>
              <w:jc w:val="right"/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557" w:type="dxa"/>
          </w:tcPr>
          <w:p w:rsidR="0057299B" w:rsidRDefault="00447E2A">
            <w:pPr>
              <w:jc w:val="right"/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557" w:type="dxa"/>
          </w:tcPr>
          <w:p w:rsidR="0057299B" w:rsidRDefault="00447E2A">
            <w:pPr>
              <w:jc w:val="right"/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558" w:type="dxa"/>
          </w:tcPr>
          <w:p w:rsidR="0057299B" w:rsidRDefault="00447E2A">
            <w:pPr>
              <w:jc w:val="right"/>
            </w:pPr>
            <w:r>
              <w:rPr>
                <w:rFonts w:hint="eastAsia"/>
                <w:sz w:val="24"/>
              </w:rPr>
              <w:t>㎡</w:t>
            </w:r>
          </w:p>
        </w:tc>
      </w:tr>
    </w:tbl>
    <w:p w:rsidR="0057299B" w:rsidRDefault="0057299B">
      <w:pPr>
        <w:ind w:left="229"/>
        <w:rPr>
          <w:sz w:val="24"/>
        </w:rPr>
      </w:pPr>
    </w:p>
    <w:p w:rsidR="0057299B" w:rsidRDefault="00447E2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計画に関係する農業関係公共事業（事業ごとに記載）</w:t>
      </w:r>
    </w:p>
    <w:p w:rsidR="0057299B" w:rsidRDefault="00447E2A">
      <w:pPr>
        <w:numPr>
          <w:ilvl w:val="1"/>
          <w:numId w:val="1"/>
        </w:numPr>
        <w:tabs>
          <w:tab w:val="clear" w:pos="780"/>
          <w:tab w:val="num" w:pos="687"/>
        </w:tabs>
        <w:ind w:hanging="551"/>
        <w:rPr>
          <w:sz w:val="24"/>
        </w:rPr>
      </w:pPr>
      <w:r>
        <w:rPr>
          <w:rFonts w:hint="eastAsia"/>
          <w:sz w:val="24"/>
        </w:rPr>
        <w:t>事業主体</w:t>
      </w:r>
    </w:p>
    <w:p w:rsidR="0057299B" w:rsidRDefault="00447E2A">
      <w:pPr>
        <w:numPr>
          <w:ilvl w:val="1"/>
          <w:numId w:val="1"/>
        </w:numPr>
        <w:tabs>
          <w:tab w:val="clear" w:pos="780"/>
          <w:tab w:val="num" w:pos="687"/>
        </w:tabs>
        <w:ind w:hanging="551"/>
        <w:rPr>
          <w:sz w:val="24"/>
        </w:rPr>
      </w:pPr>
      <w:r>
        <w:rPr>
          <w:rFonts w:hint="eastAsia"/>
          <w:sz w:val="24"/>
        </w:rPr>
        <w:t>施行面積</w:t>
      </w:r>
    </w:p>
    <w:p w:rsidR="0057299B" w:rsidRDefault="00447E2A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事業の種類</w:t>
      </w:r>
    </w:p>
    <w:p w:rsidR="0057299B" w:rsidRDefault="00447E2A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施行の時期</w:t>
      </w:r>
    </w:p>
    <w:p w:rsidR="0057299B" w:rsidRDefault="00447E2A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計画地に関係する面積</w:t>
      </w:r>
    </w:p>
    <w:p w:rsidR="0057299B" w:rsidRDefault="00447E2A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計画地に関係する施設の種類、数量</w:t>
      </w:r>
    </w:p>
    <w:p w:rsidR="0057299B" w:rsidRDefault="00447E2A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その他（開拓事業の場合にあっては、建設事業の有無、種類並びに買収、売渡し及び成功検査年月日）</w:t>
      </w:r>
    </w:p>
    <w:p w:rsidR="0057299B" w:rsidRDefault="0057299B">
      <w:pPr>
        <w:rPr>
          <w:sz w:val="24"/>
        </w:rPr>
      </w:pPr>
    </w:p>
    <w:p w:rsidR="0057299B" w:rsidRDefault="00447E2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調整措置</w:t>
      </w:r>
    </w:p>
    <w:p w:rsidR="0057299B" w:rsidRDefault="00447E2A">
      <w:pPr>
        <w:numPr>
          <w:ilvl w:val="1"/>
          <w:numId w:val="1"/>
        </w:numPr>
        <w:tabs>
          <w:tab w:val="clear" w:pos="780"/>
          <w:tab w:val="num" w:pos="687"/>
        </w:tabs>
        <w:ind w:hanging="551"/>
        <w:rPr>
          <w:sz w:val="24"/>
        </w:rPr>
      </w:pPr>
      <w:r>
        <w:rPr>
          <w:rFonts w:hint="eastAsia"/>
          <w:sz w:val="24"/>
        </w:rPr>
        <w:t>農業施設との調整措置</w:t>
      </w:r>
    </w:p>
    <w:p w:rsidR="0057299B" w:rsidRDefault="00447E2A">
      <w:pPr>
        <w:numPr>
          <w:ilvl w:val="1"/>
          <w:numId w:val="1"/>
        </w:numPr>
        <w:tabs>
          <w:tab w:val="clear" w:pos="780"/>
          <w:tab w:val="num" w:pos="687"/>
        </w:tabs>
        <w:ind w:hanging="551"/>
        <w:rPr>
          <w:sz w:val="24"/>
        </w:rPr>
      </w:pPr>
      <w:r>
        <w:rPr>
          <w:rFonts w:hint="eastAsia"/>
          <w:sz w:val="24"/>
        </w:rPr>
        <w:t>受益面積減よる調整措置</w:t>
      </w:r>
    </w:p>
    <w:p w:rsidR="0057299B" w:rsidRDefault="00447E2A">
      <w:pPr>
        <w:numPr>
          <w:ilvl w:val="1"/>
          <w:numId w:val="1"/>
        </w:numPr>
        <w:tabs>
          <w:tab w:val="clear" w:pos="780"/>
          <w:tab w:val="num" w:pos="687"/>
        </w:tabs>
        <w:ind w:hanging="551"/>
        <w:rPr>
          <w:sz w:val="24"/>
        </w:rPr>
      </w:pPr>
      <w:r>
        <w:rPr>
          <w:rFonts w:hint="eastAsia"/>
          <w:sz w:val="24"/>
        </w:rPr>
        <w:t>農薬散布等農作業に対する障害に関する調整措置</w:t>
      </w:r>
    </w:p>
    <w:p w:rsidR="0057299B" w:rsidRDefault="00447E2A">
      <w:pPr>
        <w:numPr>
          <w:ilvl w:val="1"/>
          <w:numId w:val="1"/>
        </w:numPr>
        <w:tabs>
          <w:tab w:val="clear" w:pos="780"/>
          <w:tab w:val="num" w:pos="687"/>
        </w:tabs>
        <w:ind w:hanging="551"/>
        <w:rPr>
          <w:sz w:val="24"/>
        </w:rPr>
      </w:pPr>
      <w:r>
        <w:rPr>
          <w:rFonts w:hint="eastAsia"/>
          <w:sz w:val="24"/>
        </w:rPr>
        <w:t>用地提供者に対する生活再建措置を必要とする場合はその措置</w:t>
      </w:r>
    </w:p>
    <w:p w:rsidR="0057299B" w:rsidRDefault="0057299B">
      <w:pPr>
        <w:rPr>
          <w:sz w:val="24"/>
        </w:rPr>
      </w:pPr>
    </w:p>
    <w:p w:rsidR="0057299B" w:rsidRDefault="00447E2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添付図</w:t>
      </w:r>
    </w:p>
    <w:p w:rsidR="0057299B" w:rsidRDefault="00447E2A">
      <w:pPr>
        <w:numPr>
          <w:ilvl w:val="1"/>
          <w:numId w:val="1"/>
        </w:numPr>
        <w:tabs>
          <w:tab w:val="clear" w:pos="780"/>
          <w:tab w:val="num" w:pos="687"/>
        </w:tabs>
        <w:ind w:hanging="551"/>
        <w:rPr>
          <w:sz w:val="24"/>
        </w:rPr>
      </w:pPr>
      <w:r>
        <w:rPr>
          <w:rFonts w:hint="eastAsia"/>
          <w:sz w:val="24"/>
        </w:rPr>
        <w:t>事業概要図</w:t>
      </w:r>
    </w:p>
    <w:p w:rsidR="0057299B" w:rsidRDefault="00447E2A">
      <w:pPr>
        <w:numPr>
          <w:ilvl w:val="1"/>
          <w:numId w:val="1"/>
        </w:numPr>
        <w:tabs>
          <w:tab w:val="clear" w:pos="780"/>
          <w:tab w:val="num" w:pos="687"/>
        </w:tabs>
        <w:ind w:hanging="551"/>
      </w:pPr>
      <w:r>
        <w:rPr>
          <w:rFonts w:hint="eastAsia"/>
          <w:sz w:val="24"/>
        </w:rPr>
        <w:t>農業関係公共事業区域図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計画地との関係を明示</w:t>
      </w:r>
      <w:r>
        <w:rPr>
          <w:rFonts w:hint="eastAsia"/>
          <w:sz w:val="24"/>
        </w:rPr>
        <w:t>)</w:t>
      </w:r>
    </w:p>
    <w:sectPr w:rsidR="0057299B">
      <w:footerReference w:type="even" r:id="rId7"/>
      <w:pgSz w:w="11907" w:h="16840"/>
      <w:pgMar w:top="1670" w:right="1701" w:bottom="1701" w:left="1701" w:header="567" w:footer="992" w:gutter="0"/>
      <w:pgNumType w:start="1"/>
      <w:cols w:space="720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E2A" w:rsidRDefault="00447E2A">
      <w:r>
        <w:separator/>
      </w:r>
    </w:p>
  </w:endnote>
  <w:endnote w:type="continuationSeparator" w:id="0">
    <w:p w:rsidR="00447E2A" w:rsidRDefault="00447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99B" w:rsidRDefault="00447E2A">
    <w:pPr>
      <w:pStyle w:val="a3"/>
      <w:framePr w:wrap="around" w:vAnchor="text" w:hAnchor="margin" w:xAlign="center" w:y="2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57299B" w:rsidRDefault="005729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E2A" w:rsidRDefault="00447E2A">
      <w:r>
        <w:separator/>
      </w:r>
    </w:p>
  </w:footnote>
  <w:footnote w:type="continuationSeparator" w:id="0">
    <w:p w:rsidR="00447E2A" w:rsidRDefault="00447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246D27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4C2731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hybridMultilevel"/>
    <w:tmpl w:val="F1F87AF6"/>
    <w:lvl w:ilvl="0" w:tplc="7D06CF94">
      <w:start w:val="1"/>
      <w:numFmt w:val="decimal"/>
      <w:lvlText w:val="(%1)"/>
      <w:lvlJc w:val="left"/>
      <w:pPr>
        <w:tabs>
          <w:tab w:val="num" w:pos="709"/>
        </w:tabs>
        <w:ind w:left="709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29"/>
  <w:drawingGridVerticalSpacing w:val="433"/>
  <w:displayHorizontalDrawingGridEvery w:val="0"/>
  <w:noPunctuationKerning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99B"/>
    <w:rsid w:val="00447E2A"/>
    <w:rsid w:val="0057299B"/>
    <w:rsid w:val="0075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FB99B6"/>
  <w15:chartTrackingRefBased/>
  <w15:docId w15:val="{36E606EF-3E8E-4A83-8150-ACAD3AEB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pPr>
      <w:widowControl w:val="0"/>
      <w:wordWrap w:val="0"/>
      <w:overflowPunct w:val="0"/>
      <w:autoSpaceDE w:val="0"/>
      <w:autoSpaceDN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太田市犬の避妊手術費助成金の交付に関する規則</dc:title>
  <dc:creator>14239</dc:creator>
  <cp:lastModifiedBy>太田市</cp:lastModifiedBy>
  <cp:revision>9</cp:revision>
  <cp:lastPrinted>2011-11-09T07:08:00Z</cp:lastPrinted>
  <dcterms:created xsi:type="dcterms:W3CDTF">2011-11-04T01:59:00Z</dcterms:created>
  <dcterms:modified xsi:type="dcterms:W3CDTF">2021-10-12T06:10:00Z</dcterms:modified>
</cp:coreProperties>
</file>