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様式１号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25"/>
        </w:rPr>
        <w:t>贈与税の納税猶予に関する適格者証明書</w:t>
      </w:r>
    </w:p>
    <w:p>
      <w:pPr>
        <w:pStyle w:val="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102870</wp:posOffset>
                </wp:positionV>
                <wp:extent cx="6086475" cy="83724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86475" cy="8372475"/>
                        </a:xfrm>
                        <a:prstGeom prst="rect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margin-top:8.1pt;mso-position-vertical-relative:text;mso-position-horizontal-relative:text;position:absolute;height:659.25pt;width:479.25pt;margin-left:-11.65pt;z-index:2;" filled="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25"/>
        </w:rPr>
        <w:t>証　　明　　願</w:t>
      </w:r>
    </w:p>
    <w:p>
      <w:pPr>
        <w:pStyle w:val="0"/>
        <w:ind w:firstLine="6510" w:firstLineChars="3100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太田市農業委員会長　様</w:t>
      </w:r>
    </w:p>
    <w:p>
      <w:pPr>
        <w:pStyle w:val="0"/>
        <w:ind w:firstLine="4620" w:firstLineChars="2200"/>
        <w:rPr>
          <w:rFonts w:hint="eastAsia"/>
        </w:rPr>
      </w:pPr>
      <w:r>
        <w:rPr>
          <w:rFonts w:hint="eastAsia"/>
        </w:rPr>
        <w:t>農地等の受贈者氏名　　　　　　　　　　印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  <w:r>
        <w:rPr>
          <w:rFonts w:hint="eastAsia"/>
        </w:rPr>
        <w:t>　下記の事実に基づき、贈与者及び私が租税特別措置法施行令第４０条の６第１項（各号列記の部分を除く。）及び第６項各号に該当することを証明願います。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なお、贈与者は租税特別措置法施行令第４０条の６第１項各号に該当する事実はありません。</w:t>
      </w: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農地等の贈与者</w:t>
      </w:r>
    </w:p>
    <w:tbl>
      <w:tblPr>
        <w:tblStyle w:val="11"/>
        <w:tblW w:w="8480" w:type="dxa"/>
        <w:tblInd w:w="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84"/>
        <w:gridCol w:w="283"/>
        <w:gridCol w:w="2552"/>
        <w:gridCol w:w="283"/>
        <w:gridCol w:w="425"/>
        <w:gridCol w:w="851"/>
        <w:gridCol w:w="1134"/>
        <w:gridCol w:w="673"/>
        <w:gridCol w:w="177"/>
        <w:gridCol w:w="1418"/>
      </w:tblGrid>
      <w:tr>
        <w:trPr>
          <w:trHeight w:val="343" w:hRule="atLeast"/>
        </w:trPr>
        <w:tc>
          <w:tcPr>
            <w:tcW w:w="6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5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96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農業を営んでいた期間</w:t>
            </w:r>
          </w:p>
        </w:tc>
        <w:tc>
          <w:tcPr>
            <w:tcW w:w="2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自　　　年　月　日</w:t>
            </w:r>
          </w:p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至　　　年　月　日</w:t>
            </w:r>
          </w:p>
        </w:tc>
        <w:tc>
          <w:tcPr>
            <w:tcW w:w="127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贈与者が農業経営者でない場合</w:t>
            </w:r>
          </w:p>
        </w:tc>
        <w:tc>
          <w:tcPr>
            <w:tcW w:w="18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農業経営者の氏名</w:t>
            </w:r>
          </w:p>
        </w:tc>
        <w:tc>
          <w:tcPr>
            <w:tcW w:w="15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96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農業経営者と贈与者との同居・別居の別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同居・別居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　農地等の受贈者</w:t>
      </w:r>
    </w:p>
    <w:tbl>
      <w:tblPr>
        <w:tblStyle w:val="11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90"/>
        <w:gridCol w:w="555"/>
        <w:gridCol w:w="360"/>
        <w:gridCol w:w="767"/>
        <w:gridCol w:w="708"/>
        <w:gridCol w:w="426"/>
        <w:gridCol w:w="425"/>
        <w:gridCol w:w="283"/>
        <w:gridCol w:w="567"/>
        <w:gridCol w:w="1134"/>
        <w:gridCol w:w="340"/>
        <w:gridCol w:w="653"/>
        <w:gridCol w:w="7"/>
        <w:gridCol w:w="1560"/>
      </w:tblGrid>
      <w:tr>
        <w:trPr>
          <w:trHeight w:val="330" w:hRule="atLeast"/>
        </w:trPr>
        <w:tc>
          <w:tcPr>
            <w:tcW w:w="6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81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年　　月　　日</w:t>
            </w:r>
          </w:p>
        </w:tc>
        <w:tc>
          <w:tcPr>
            <w:tcW w:w="11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贈与者との続柄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贈与時における贈与者との同居・別居の別</w:t>
            </w:r>
          </w:p>
        </w:tc>
        <w:tc>
          <w:tcPr>
            <w:tcW w:w="156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同居・別居</w:t>
            </w:r>
          </w:p>
        </w:tc>
      </w:tr>
      <w:tr>
        <w:trPr>
          <w:trHeight w:val="270" w:hRule="atLeast"/>
        </w:trPr>
        <w:tc>
          <w:tcPr>
            <w:tcW w:w="12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農業に従事していた期間</w:t>
            </w:r>
          </w:p>
        </w:tc>
        <w:tc>
          <w:tcPr>
            <w:tcW w:w="7230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農業関係学校の在学期間</w:t>
            </w:r>
          </w:p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年　　　　（　　　　　　　学校　　　　　　科　　　　年卒業）</w:t>
            </w:r>
          </w:p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　　　農業の専従・兼従期間</w:t>
            </w:r>
          </w:p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　　　（自　　　　　年　　　至　　　　　年　　月　　日）</w:t>
            </w:r>
          </w:p>
        </w:tc>
      </w:tr>
      <w:tr>
        <w:trPr>
          <w:trHeight w:val="225" w:hRule="atLeast"/>
        </w:trPr>
        <w:tc>
          <w:tcPr>
            <w:tcW w:w="16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農地の贈与を受けた年月日</w:t>
            </w:r>
          </w:p>
        </w:tc>
        <w:tc>
          <w:tcPr>
            <w:tcW w:w="687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（農地法許可年月日　　　　　年　　月　　日）</w:t>
            </w:r>
          </w:p>
        </w:tc>
      </w:tr>
      <w:tr>
        <w:trPr>
          <w:trHeight w:val="165" w:hRule="atLeast"/>
        </w:trPr>
        <w:tc>
          <w:tcPr>
            <w:tcW w:w="237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特例の適用を受けようとする農地等の明細</w:t>
            </w:r>
          </w:p>
        </w:tc>
        <w:tc>
          <w:tcPr>
            <w:tcW w:w="15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別表のとおり</w:t>
            </w:r>
          </w:p>
        </w:tc>
        <w:tc>
          <w:tcPr>
            <w:tcW w:w="198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左の農地等による農業経営の開始年月日</w:t>
            </w:r>
          </w:p>
        </w:tc>
        <w:tc>
          <w:tcPr>
            <w:tcW w:w="2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696" w:hRule="atLeast"/>
        </w:trPr>
        <w:tc>
          <w:tcPr>
            <w:tcW w:w="8475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38735</wp:posOffset>
                </wp:positionV>
                <wp:extent cx="6086475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086475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mso-position-vertical-relative:text;mso-position-horizontal-relative:text;position:absolute;z-index:3;" filled="f" stroked="t" strokecolor="#000000" strokeweight="0.75pt" o:spt="20" from="-11.65pt,3.05pt" to="467.6pt,3.05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480" w:lineRule="exact"/>
        <w:rPr>
          <w:rFonts w:hint="eastAsia"/>
        </w:rPr>
      </w:pPr>
      <w:r>
        <w:rPr>
          <w:rFonts w:hint="eastAsia"/>
        </w:rPr>
        <w:t>　　上記の証明願のとおり、農地等の贈与者及び受贈者は、租税特別措置法施行例第４０条の６第</w:t>
      </w:r>
      <w:r>
        <w:rPr>
          <w:rFonts w:hint="eastAsia"/>
        </w:rPr>
        <w:t>1</w:t>
      </w:r>
      <w:r>
        <w:rPr>
          <w:rFonts w:hint="eastAsia"/>
        </w:rPr>
        <w:t>項（各号列記の部分を除く。）及び第６項各号に該当することを証明する。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太農委証第　　　号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4410" w:firstLineChars="2100"/>
        <w:rPr>
          <w:rFonts w:hint="eastAsia"/>
        </w:rPr>
      </w:pPr>
      <w:r>
        <w:rPr>
          <w:rFonts w:hint="eastAsia"/>
        </w:rPr>
        <w:t>太田市農業委員会長　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E1E0F5C"/>
    <w:lvl w:ilvl="0" w:tplc="B73282E8">
      <w:start w:val="1"/>
      <w:numFmt w:val="decimal"/>
      <w:lvlText w:val="%1."/>
      <w:lvlJc w:val="left"/>
      <w:pPr>
        <w:tabs>
          <w:tab w:val="num" w:leader="none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109</Words>
  <Characters>624</Characters>
  <Application>JUST Note</Application>
  <Lines>5</Lines>
  <Paragraphs>1</Paragraphs>
  <Company>Dell Computer Corporation</Company>
  <CharactersWithSpaces>732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贈与税の納税猶予に関する適格者証明書</dc:title>
  <dc:creator>Preferred Customer</dc:creator>
  <cp:lastModifiedBy>02752)大﨑　達也</cp:lastModifiedBy>
  <dcterms:created xsi:type="dcterms:W3CDTF">2019-04-18T06:54:00Z</dcterms:created>
  <dcterms:modified xsi:type="dcterms:W3CDTF">2020-06-03T00:24:28Z</dcterms:modified>
  <cp:revision>3</cp:revision>
</cp:coreProperties>
</file>