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eastAsia"/>
          <w:sz w:val="24"/>
        </w:rPr>
      </w:pPr>
      <w:r>
        <w:rPr>
          <w:rFonts w:hint="eastAsia"/>
          <w:sz w:val="24"/>
        </w:rPr>
        <w:t>様式第六（下水道法施行規則第八条関係）</w:t>
      </w:r>
    </w:p>
    <w:p>
      <w:pPr>
        <w:pStyle w:val="0"/>
        <w:spacing w:line="360" w:lineRule="auto"/>
        <w:jc w:val="center"/>
        <w:rPr>
          <w:rFonts w:hint="eastAsia"/>
          <w:spacing w:val="20"/>
          <w:sz w:val="28"/>
        </w:rPr>
      </w:pPr>
      <w:r>
        <w:rPr>
          <w:rFonts w:hint="eastAsia"/>
          <w:spacing w:val="20"/>
          <w:sz w:val="28"/>
        </w:rPr>
        <w:t>特定施設設置届出書</w:t>
      </w:r>
    </w:p>
    <w:p>
      <w:pPr>
        <w:pStyle w:val="0"/>
        <w:spacing w:line="360" w:lineRule="auto"/>
        <w:jc w:val="right"/>
        <w:rPr>
          <w:rFonts w:hint="eastAsia"/>
        </w:rPr>
      </w:pPr>
      <w:r>
        <w:rPr>
          <w:rFonts w:hint="eastAsia"/>
        </w:rPr>
        <w:t>　　年　　月　　日</w:t>
      </w:r>
    </w:p>
    <w:p>
      <w:pPr>
        <w:pStyle w:val="0"/>
        <w:spacing w:line="360" w:lineRule="auto"/>
        <w:rPr>
          <w:rFonts w:hint="eastAsia"/>
          <w:sz w:val="22"/>
        </w:rPr>
      </w:pPr>
    </w:p>
    <w:p>
      <w:pPr>
        <w:pStyle w:val="0"/>
        <w:wordWrap w:val="0"/>
        <w:spacing w:line="360" w:lineRule="auto"/>
        <w:rPr>
          <w:rFonts w:hint="eastAsia"/>
        </w:rPr>
      </w:pPr>
      <w:r>
        <w:rPr>
          <w:rFonts w:hint="eastAsia"/>
        </w:rPr>
        <w:t>公共下水道管理者（流域下水道管理者）　</w:t>
      </w:r>
      <w:r>
        <w:rPr>
          <w:rFonts w:hint="eastAsia"/>
        </w:rPr>
        <w:t xml:space="preserve"> </w:t>
      </w:r>
    </w:p>
    <w:p>
      <w:pPr>
        <w:pStyle w:val="0"/>
        <w:wordWrap w:val="0"/>
        <w:spacing w:line="360" w:lineRule="auto"/>
        <w:ind w:left="3061" w:leftChars="1485"/>
        <w:rPr>
          <w:rFonts w:hint="eastAsia"/>
        </w:rPr>
      </w:pPr>
    </w:p>
    <w:p>
      <w:pPr>
        <w:pStyle w:val="0"/>
        <w:wordWrap w:val="0"/>
        <w:spacing w:line="360" w:lineRule="auto"/>
        <w:ind w:left="3061" w:leftChars="1485"/>
        <w:rPr>
          <w:rFonts w:hint="eastAsia"/>
        </w:rPr>
      </w:pPr>
      <w:r>
        <w:rPr>
          <w:rFonts w:hint="eastAsia"/>
        </w:rPr>
        <w:t>申請者</w:t>
      </w:r>
    </w:p>
    <w:p>
      <w:pPr>
        <w:pStyle w:val="0"/>
        <w:wordWrap w:val="0"/>
        <w:spacing w:line="360" w:lineRule="auto"/>
        <w:ind w:left="3061" w:leftChars="1485"/>
        <w:rPr>
          <w:rFonts w:hint="eastAsia"/>
        </w:rPr>
      </w:pPr>
      <w:r>
        <w:rPr>
          <w:rFonts w:hint="eastAsia"/>
        </w:rPr>
        <w:t>住　所　　　　　　　　　　　　　　　電話番号</w:t>
      </w:r>
    </w:p>
    <w:p>
      <w:pPr>
        <w:pStyle w:val="0"/>
        <w:wordWrap w:val="0"/>
        <w:spacing w:line="360" w:lineRule="auto"/>
        <w:ind w:left="3061" w:leftChars="1485"/>
        <w:rPr>
          <w:rFonts w:hint="eastAsia"/>
        </w:rPr>
      </w:pPr>
    </w:p>
    <w:p>
      <w:pPr>
        <w:pStyle w:val="0"/>
        <w:wordWrap w:val="0"/>
        <w:spacing w:line="360" w:lineRule="auto"/>
        <w:ind w:left="3061" w:leftChars="1485"/>
        <w:rPr>
          <w:rFonts w:hint="eastAsia"/>
          <w:spacing w:val="17"/>
        </w:rPr>
      </w:pPr>
      <w:r>
        <w:rPr>
          <w:rFonts w:hint="eastAsia"/>
          <w:spacing w:val="19"/>
          <w:kern w:val="0"/>
          <w:fitText w:val="1952" w:id="1"/>
        </w:rPr>
        <w:t>氏名又は名称及</w:t>
      </w:r>
      <w:r>
        <w:rPr>
          <w:rFonts w:hint="eastAsia"/>
          <w:spacing w:val="3"/>
          <w:kern w:val="0"/>
          <w:fitText w:val="1952" w:id="1"/>
        </w:rPr>
        <w:t>び</w:t>
      </w:r>
    </w:p>
    <w:p>
      <w:pPr>
        <w:pStyle w:val="0"/>
        <w:wordWrap w:val="0"/>
        <w:spacing w:line="360" w:lineRule="auto"/>
        <w:ind w:left="3061" w:leftChars="1485"/>
        <w:rPr>
          <w:rFonts w:hint="eastAsia"/>
        </w:rPr>
      </w:pPr>
      <w:r>
        <w:rPr>
          <w:rFonts w:hint="eastAsia"/>
          <w:spacing w:val="14"/>
          <w:kern w:val="0"/>
          <w:fitText w:val="688" w:id="2"/>
        </w:rPr>
        <w:t>法人</w:t>
      </w:r>
      <w:r>
        <w:rPr>
          <w:rFonts w:hint="eastAsia"/>
          <w:spacing w:val="1"/>
          <w:kern w:val="0"/>
          <w:fitText w:val="688" w:id="2"/>
        </w:rPr>
        <w:t>に</w:t>
      </w:r>
      <w:r>
        <w:rPr>
          <w:rFonts w:hint="eastAsia"/>
        </w:rPr>
        <w:t>あっては</w:t>
      </w:r>
    </w:p>
    <w:p>
      <w:pPr>
        <w:pStyle w:val="0"/>
        <w:wordWrap w:val="0"/>
        <w:spacing w:line="360" w:lineRule="auto"/>
        <w:ind w:left="3061" w:leftChars="1485"/>
        <w:rPr>
          <w:rFonts w:hint="eastAsia"/>
        </w:rPr>
      </w:pPr>
      <w:r>
        <w:rPr>
          <w:rFonts w:hint="eastAsia"/>
        </w:rPr>
        <w:t>その代表者の氏名　　　　　　　　　　　　　　　</w:t>
      </w:r>
    </w:p>
    <w:p>
      <w:pPr>
        <w:pStyle w:val="0"/>
        <w:spacing w:line="360" w:lineRule="auto"/>
        <w:rPr>
          <w:rFonts w:hint="eastAsia"/>
        </w:rPr>
      </w:pPr>
    </w:p>
    <w:p>
      <w:pPr>
        <w:pStyle w:val="15"/>
        <w:spacing w:line="360" w:lineRule="auto"/>
        <w:rPr>
          <w:rFonts w:hint="eastAsia"/>
        </w:rPr>
      </w:pPr>
      <w:r>
        <w:rPr>
          <w:rFonts w:hint="eastAsia"/>
        </w:rPr>
        <w:t>下水道法第１２条の３第１項（下水道法第２５条の１０において準用する同法第１２条の３第１項）の規定により、特定施設の設置について、次のとおり届け出ます。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17"/>
        <w:gridCol w:w="2202"/>
        <w:gridCol w:w="1551"/>
        <w:gridCol w:w="2798"/>
      </w:tblGrid>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工場又は事業場の名称</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3"/>
              </w:rPr>
              <w:t>整理番</w:t>
            </w:r>
            <w:r>
              <w:rPr>
                <w:rFonts w:hint="eastAsia"/>
                <w:spacing w:val="1"/>
                <w:fitText w:val="1100" w:id="3"/>
              </w:rPr>
              <w:t>号</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工場又は事業場の所在地</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※受理年月日</w:t>
            </w:r>
          </w:p>
        </w:tc>
        <w:tc>
          <w:tcPr>
            <w:tcW w:w="28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特定施設の種類</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4"/>
              </w:rPr>
              <w:t>施設番</w:t>
            </w:r>
            <w:r>
              <w:rPr>
                <w:rFonts w:hint="eastAsia"/>
                <w:spacing w:val="1"/>
                <w:fitText w:val="1100" w:id="4"/>
              </w:rPr>
              <w:t>号</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△特定施設の構造</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43"/>
                <w:fitText w:val="1100" w:id="5"/>
              </w:rPr>
              <w:t>審査結</w:t>
            </w:r>
            <w:r>
              <w:rPr>
                <w:rFonts w:hint="eastAsia"/>
                <w:spacing w:val="1"/>
                <w:fitText w:val="1100" w:id="5"/>
              </w:rPr>
              <w:t>果</w:t>
            </w:r>
          </w:p>
        </w:tc>
        <w:tc>
          <w:tcPr>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△特定施設の使用の方法</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r>
              <w:rPr>
                <w:rFonts w:hint="eastAsia"/>
                <w:spacing w:val="340"/>
                <w:fitText w:val="1100" w:id="6"/>
              </w:rPr>
              <w:t>備</w:t>
            </w:r>
            <w:r>
              <w:rPr>
                <w:rFonts w:hint="eastAsia"/>
                <w:fitText w:val="1100" w:id="6"/>
              </w:rPr>
              <w:t>考</w:t>
            </w:r>
          </w:p>
        </w:tc>
        <w:tc>
          <w:tcPr>
            <w:tcW w:w="28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△汚水の処理の方法</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△下水の量及び水質</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510" w:hRule="atLeast"/>
        </w:trPr>
        <w:tc>
          <w:tcPr>
            <w:tcW w:w="27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△用水及び排水の系統</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spacing w:line="360" w:lineRule="exact"/>
        <w:ind w:left="969" w:hanging="969" w:hangingChars="550"/>
        <w:rPr>
          <w:rFonts w:hint="eastAsia"/>
          <w:sz w:val="18"/>
        </w:rPr>
      </w:pPr>
      <w:r>
        <w:rPr>
          <w:rFonts w:hint="eastAsia"/>
          <w:sz w:val="18"/>
        </w:rPr>
        <w:t>備考　１　△の欄の記載については、別紙によることとし、かつ、できる限り、図面、表等を利用すること。</w:t>
      </w:r>
    </w:p>
    <w:p>
      <w:pPr>
        <w:pStyle w:val="18"/>
        <w:spacing w:line="360" w:lineRule="exact"/>
        <w:ind w:left="155" w:leftChars="75" w:firstLine="352" w:firstLineChars="200"/>
        <w:rPr>
          <w:rFonts w:hint="eastAsia"/>
          <w:sz w:val="18"/>
        </w:rPr>
      </w:pPr>
      <w:r>
        <w:rPr>
          <w:rFonts w:hint="eastAsia"/>
          <w:sz w:val="18"/>
        </w:rPr>
        <w:t>２　※印の欄には、記載しないこと。</w:t>
      </w:r>
    </w:p>
    <w:p>
      <w:pPr>
        <w:pStyle w:val="18"/>
        <w:spacing w:line="360" w:lineRule="exact"/>
        <w:ind w:left="155" w:leftChars="75" w:firstLine="352" w:firstLineChars="200"/>
        <w:rPr>
          <w:rFonts w:hint="eastAsia"/>
          <w:sz w:val="18"/>
        </w:rPr>
      </w:pPr>
      <w:r>
        <w:rPr>
          <w:rFonts w:hint="eastAsia"/>
          <w:sz w:val="18"/>
        </w:rPr>
        <w:t>３　届出書及び別紙の用紙の大きさは、図面、表等やむを得ないものを除き、日本工業規格Ａ４とすること。</w:t>
      </w:r>
    </w:p>
    <w:p>
      <w:pPr>
        <w:rPr>
          <w:rFonts w:hint="default"/>
          <w:color w:val="auto"/>
          <w:sz w:val="18"/>
        </w:rPr>
        <w:sectPr>
          <w:pgSz w:w="11906" w:h="16838"/>
          <w:pgMar w:top="1276" w:right="1418" w:bottom="1531" w:left="1418" w:header="851" w:footer="992" w:gutter="0"/>
          <w:cols w:space="720"/>
          <w:textDirection w:val="lrTb"/>
          <w:docGrid w:type="linesAndChars" w:linePitch="297" w:charSpace="-792"/>
        </w:sectPr>
      </w:pPr>
    </w:p>
    <w:p>
      <w:pPr>
        <w:pStyle w:val="0"/>
        <w:rPr>
          <w:rFonts w:hint="eastAsia"/>
        </w:rPr>
      </w:pPr>
      <w:r>
        <w:rPr>
          <w:rFonts w:hint="eastAsia"/>
        </w:rPr>
        <w:t>別紙１</w:t>
      </w:r>
    </w:p>
    <w:p>
      <w:pPr>
        <w:pStyle w:val="0"/>
        <w:jc w:val="center"/>
        <w:rPr>
          <w:rFonts w:hint="eastAsia"/>
          <w:sz w:val="28"/>
        </w:rPr>
      </w:pPr>
      <w:r>
        <w:rPr>
          <w:rFonts w:hint="eastAsia"/>
          <w:sz w:val="28"/>
        </w:rPr>
        <w:t>特　定　施　設　の　構　造</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245"/>
        <w:gridCol w:w="3237"/>
        <w:gridCol w:w="3486"/>
      </w:tblGrid>
      <w:tr>
        <w:trPr>
          <w:trHeight w:val="315"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工場又は事業場に</w:t>
            </w:r>
          </w:p>
          <w:p>
            <w:pPr>
              <w:pStyle w:val="0"/>
              <w:jc w:val="left"/>
              <w:rPr>
                <w:rFonts w:hint="eastAsia"/>
              </w:rPr>
            </w:pPr>
            <w:r>
              <w:rPr>
                <w:rFonts w:hint="eastAsia"/>
              </w:rPr>
              <w:t>おける施設番号</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position w:val="-4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24" w:firstLineChars="250"/>
              <w:jc w:val="left"/>
              <w:rPr>
                <w:rFonts w:hint="eastAsia"/>
                <w:position w:val="-40"/>
              </w:rPr>
            </w:pPr>
          </w:p>
        </w:tc>
      </w:tr>
      <w:tr>
        <w:trPr>
          <w:trHeight w:val="555"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特定施設番号及び名称</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24" w:firstLineChars="250"/>
              <w:jc w:val="left"/>
              <w:rPr>
                <w:rFonts w:hint="eastAsia"/>
                <w:position w:val="-40"/>
              </w:rPr>
            </w:pPr>
          </w:p>
        </w:tc>
      </w:tr>
      <w:tr>
        <w:trPr>
          <w:trHeight w:val="111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99" w:firstLineChars="200"/>
              <w:jc w:val="left"/>
              <w:rPr>
                <w:rFonts w:hint="eastAsia"/>
              </w:rPr>
            </w:pPr>
            <w:r>
              <w:rPr>
                <w:rFonts w:hint="eastAsia"/>
              </w:rPr>
              <w:t>型　　式</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rPr>
            </w:pPr>
          </w:p>
        </w:tc>
        <w:tc>
          <w:tcPr>
            <w:tcW w:w="12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材　質</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構　造</w:t>
            </w:r>
          </w:p>
        </w:tc>
        <w:tc>
          <w:tcPr>
            <w:tcW w:w="124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形　状</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1110" w:hRule="atLeast"/>
        </w:trPr>
        <w:tc>
          <w:tcPr>
            <w:tcW w:w="109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主要寸法</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981" w:firstLineChars="903"/>
              <w:jc w:val="left"/>
              <w:rPr>
                <w:rFonts w:hint="eastAsia"/>
                <w:sz w:val="18"/>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1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99" w:firstLineChars="200"/>
              <w:jc w:val="left"/>
              <w:rPr>
                <w:rFonts w:hint="eastAsia"/>
              </w:rPr>
            </w:pPr>
            <w:r>
              <w:rPr>
                <w:rFonts w:hint="eastAsia"/>
              </w:rPr>
              <w:t>能　　　力</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pacing w:val="-26"/>
              </w:rPr>
            </w:pPr>
            <w:r>
              <w:rPr>
                <w:rFonts w:hint="eastAsia"/>
                <w:spacing w:val="-26"/>
              </w:rPr>
              <w:t>主</w:t>
            </w:r>
            <w:r>
              <w:rPr>
                <w:rFonts w:hint="eastAsia"/>
                <w:spacing w:val="-26"/>
              </w:rPr>
              <w:t xml:space="preserve"> </w:t>
            </w:r>
            <w:r>
              <w:rPr>
                <w:rFonts w:hint="eastAsia"/>
                <w:spacing w:val="-26"/>
              </w:rPr>
              <w:t>要</w:t>
            </w:r>
            <w:r>
              <w:rPr>
                <w:rFonts w:hint="eastAsia"/>
                <w:spacing w:val="-26"/>
              </w:rPr>
              <w:t xml:space="preserve"> </w:t>
            </w:r>
            <w:r>
              <w:rPr>
                <w:rFonts w:hint="eastAsia"/>
                <w:spacing w:val="-26"/>
              </w:rPr>
              <w:t>機</w:t>
            </w:r>
            <w:r>
              <w:rPr>
                <w:rFonts w:hint="eastAsia"/>
                <w:spacing w:val="-26"/>
              </w:rPr>
              <w:t xml:space="preserve"> </w:t>
            </w:r>
            <w:r>
              <w:rPr>
                <w:rFonts w:hint="eastAsia"/>
                <w:spacing w:val="-26"/>
              </w:rPr>
              <w:t>械</w:t>
            </w:r>
            <w:r>
              <w:rPr>
                <w:rFonts w:hint="eastAsia"/>
                <w:spacing w:val="-26"/>
              </w:rPr>
              <w:t xml:space="preserve"> </w:t>
            </w:r>
            <w:r>
              <w:rPr>
                <w:rFonts w:hint="eastAsia"/>
                <w:spacing w:val="-26"/>
              </w:rPr>
              <w:t>又</w:t>
            </w:r>
            <w:r>
              <w:rPr>
                <w:rFonts w:hint="eastAsia"/>
                <w:spacing w:val="-26"/>
              </w:rPr>
              <w:t xml:space="preserve"> </w:t>
            </w:r>
            <w:r>
              <w:rPr>
                <w:rFonts w:hint="eastAsia"/>
                <w:spacing w:val="-26"/>
              </w:rPr>
              <w:t>は</w:t>
            </w:r>
          </w:p>
          <w:p>
            <w:pPr>
              <w:pStyle w:val="0"/>
              <w:jc w:val="center"/>
              <w:rPr>
                <w:rFonts w:hint="eastAsia"/>
                <w:spacing w:val="-26"/>
              </w:rPr>
            </w:pPr>
            <w:r>
              <w:rPr>
                <w:rFonts w:hint="eastAsia"/>
                <w:spacing w:val="-26"/>
              </w:rPr>
              <w:t>　主</w:t>
            </w:r>
            <w:r>
              <w:rPr>
                <w:rFonts w:hint="eastAsia"/>
                <w:spacing w:val="-26"/>
              </w:rPr>
              <w:t xml:space="preserve"> </w:t>
            </w:r>
            <w:r>
              <w:rPr>
                <w:rFonts w:hint="eastAsia"/>
                <w:spacing w:val="-26"/>
              </w:rPr>
              <w:t>要</w:t>
            </w:r>
            <w:r>
              <w:rPr>
                <w:rFonts w:hint="eastAsia"/>
                <w:spacing w:val="-26"/>
              </w:rPr>
              <w:t xml:space="preserve"> </w:t>
            </w:r>
            <w:r>
              <w:rPr>
                <w:rFonts w:hint="eastAsia"/>
                <w:spacing w:val="-26"/>
              </w:rPr>
              <w:t>装</w:t>
            </w:r>
            <w:r>
              <w:rPr>
                <w:rFonts w:hint="eastAsia"/>
                <w:spacing w:val="-26"/>
              </w:rPr>
              <w:t xml:space="preserve"> </w:t>
            </w:r>
            <w:r>
              <w:rPr>
                <w:rFonts w:hint="eastAsia"/>
                <w:spacing w:val="-26"/>
              </w:rPr>
              <w:t>置</w:t>
            </w:r>
            <w:r>
              <w:rPr>
                <w:rFonts w:hint="eastAsia"/>
                <w:spacing w:val="-26"/>
              </w:rPr>
              <w:t xml:space="preserve"> </w:t>
            </w:r>
            <w:r>
              <w:rPr>
                <w:rFonts w:hint="eastAsia"/>
                <w:spacing w:val="-26"/>
              </w:rPr>
              <w:t>の</w:t>
            </w:r>
            <w:r>
              <w:rPr>
                <w:rFonts w:hint="eastAsia"/>
                <w:spacing w:val="-26"/>
              </w:rPr>
              <w:t xml:space="preserve"> </w:t>
            </w:r>
            <w:r>
              <w:rPr>
                <w:rFonts w:hint="eastAsia"/>
                <w:spacing w:val="-26"/>
              </w:rPr>
              <w:t>配</w:t>
            </w:r>
            <w:r>
              <w:rPr>
                <w:rFonts w:hint="eastAsia"/>
                <w:spacing w:val="-26"/>
              </w:rPr>
              <w:t xml:space="preserve"> </w:t>
            </w:r>
            <w:r>
              <w:rPr>
                <w:rFonts w:hint="eastAsia"/>
                <w:spacing w:val="-26"/>
              </w:rPr>
              <w:t>置</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rPr>
              <w:t>着　手　予　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2" w:firstLineChars="446"/>
              <w:rPr>
                <w:rFonts w:hint="eastAsia"/>
              </w:rPr>
            </w:pPr>
            <w:r>
              <w:rPr>
                <w:rFonts w:hint="eastAsia"/>
                <w:snapToGrid w:val="0"/>
              </w:rPr>
              <w:t>年　　月　　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9" w:firstLineChars="100"/>
              <w:jc w:val="left"/>
              <w:rPr>
                <w:rFonts w:hint="eastAsia"/>
              </w:rPr>
            </w:pPr>
            <w:r>
              <w:rPr>
                <w:rFonts w:hint="eastAsia"/>
              </w:rPr>
              <w:t>完　成　予　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5" w:firstLineChars="447"/>
              <w:rPr>
                <w:rFonts w:hint="eastAsia"/>
              </w:rPr>
            </w:pPr>
            <w:r>
              <w:rPr>
                <w:rFonts w:hint="eastAsia"/>
                <w:snapToGrid w:val="0"/>
              </w:rPr>
              <w:t>年　</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78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7" w:firstLineChars="147"/>
              <w:jc w:val="left"/>
              <w:rPr>
                <w:rFonts w:hint="eastAsia"/>
              </w:rPr>
            </w:pPr>
            <w:r>
              <w:rPr>
                <w:rFonts w:hint="eastAsia"/>
              </w:rPr>
              <w:t>使用開始予定</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17" w:firstLineChars="448"/>
              <w:rPr>
                <w:rFonts w:hint="eastAsia"/>
              </w:rPr>
            </w:pPr>
            <w:r>
              <w:rPr>
                <w:rFonts w:hint="eastAsia"/>
                <w:snapToGrid w:val="0"/>
              </w:rPr>
              <w:t>年</w:t>
            </w:r>
            <w:r>
              <w:rPr>
                <w:rFonts w:hint="eastAsia"/>
                <w:snapToGrid w:val="0"/>
              </w:rPr>
              <w:t xml:space="preserve">    </w:t>
            </w:r>
            <w:r>
              <w:rPr>
                <w:rFonts w:hint="eastAsia"/>
                <w:snapToGrid w:val="0"/>
              </w:rPr>
              <w:t>月</w:t>
            </w:r>
            <w:r>
              <w:rPr>
                <w:rFonts w:hint="eastAsia"/>
                <w:snapToGrid w:val="0"/>
              </w:rPr>
              <w:t xml:space="preserve">    </w:t>
            </w:r>
            <w:r>
              <w:rPr>
                <w:rFonts w:hint="eastAsia"/>
                <w:snapToGrid w:val="0"/>
              </w:rPr>
              <w:t>日</w:t>
            </w: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2530"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center"/>
              <w:rPr>
                <w:rFonts w:hint="eastAsia"/>
              </w:rPr>
            </w:pPr>
            <w:r>
              <w:rPr>
                <w:rFonts w:hint="eastAsia"/>
              </w:rPr>
              <w:t>その他参考事項</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748" w:hanging="748" w:hangingChars="300"/>
        <w:rPr>
          <w:rFonts w:hint="eastAsia"/>
        </w:rPr>
      </w:pPr>
      <w:r>
        <w:rPr>
          <w:rFonts w:hint="eastAsia"/>
        </w:rPr>
        <w:t>備考　　構造、主要寸法及び主要機械又は主要装置の配置の欄の記載については、詳細な図面を利用して、その概要を明記すること。</w:t>
      </w:r>
    </w:p>
    <w:p>
      <w:pPr>
        <w:pStyle w:val="0"/>
        <w:rPr>
          <w:rFonts w:hint="eastAsia"/>
          <w:sz w:val="28"/>
        </w:rPr>
      </w:pPr>
      <w:r>
        <w:rPr>
          <w:rFonts w:hint="eastAsia"/>
        </w:rPr>
        <w:t>別紙２</w:t>
      </w:r>
    </w:p>
    <w:p>
      <w:pPr>
        <w:pStyle w:val="0"/>
        <w:jc w:val="center"/>
        <w:rPr>
          <w:rFonts w:hint="eastAsia"/>
          <w:sz w:val="28"/>
        </w:rPr>
      </w:pPr>
      <w:r>
        <w:rPr>
          <w:rFonts w:hint="eastAsia"/>
          <w:sz w:val="28"/>
        </w:rPr>
        <w:t>特　定　施　設　の　使　用　の　方　法</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245"/>
        <w:gridCol w:w="3237"/>
        <w:gridCol w:w="3486"/>
      </w:tblGrid>
      <w:tr>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工場又は事業場に</w:t>
            </w:r>
          </w:p>
          <w:p>
            <w:pPr>
              <w:pStyle w:val="0"/>
              <w:jc w:val="left"/>
              <w:rPr>
                <w:rFonts w:hint="eastAsia"/>
              </w:rPr>
            </w:pPr>
            <w:r>
              <w:rPr>
                <w:rFonts w:hint="eastAsia"/>
              </w:rPr>
              <w:t>おける施設番号</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position w:val="-4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rPr>
            </w:pPr>
          </w:p>
        </w:tc>
      </w:tr>
      <w:tr>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特定施設番号及び名称</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position w:val="-36"/>
              </w:rPr>
            </w:pPr>
          </w:p>
        </w:tc>
      </w:tr>
      <w:tr>
        <w:trPr>
          <w:trHeight w:val="671"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設　置　場　所</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操　業　系　統</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4" w:firstLineChars="98"/>
              <w:jc w:val="left"/>
              <w:rPr>
                <w:rFonts w:hint="eastAsia"/>
                <w:position w:val="-44"/>
              </w:rPr>
            </w:pPr>
            <w:r>
              <w:rPr>
                <w:rFonts w:hint="eastAsia"/>
                <w:position w:val="-44"/>
              </w:rPr>
              <w:t>１日の使用時間</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99" w:firstLineChars="200"/>
              <w:jc w:val="left"/>
              <w:rPr>
                <w:rFonts w:hint="eastAsia"/>
                <w:position w:val="-44"/>
              </w:rPr>
            </w:pPr>
          </w:p>
        </w:tc>
      </w:tr>
      <w:tr>
        <w:trPr>
          <w:trHeight w:val="666"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4" w:firstLineChars="98"/>
              <w:jc w:val="left"/>
              <w:rPr>
                <w:rFonts w:hint="eastAsia"/>
                <w:position w:val="-44"/>
              </w:rPr>
            </w:pPr>
            <w:r>
              <w:rPr>
                <w:rFonts w:hint="eastAsia"/>
                <w:position w:val="-44"/>
              </w:rPr>
              <w:t>使用の季節的</w:t>
            </w:r>
          </w:p>
          <w:p>
            <w:pPr>
              <w:pStyle w:val="0"/>
              <w:ind w:firstLine="244" w:firstLineChars="98"/>
              <w:jc w:val="left"/>
              <w:rPr>
                <w:rFonts w:hint="eastAsia"/>
                <w:position w:val="-44"/>
              </w:rPr>
            </w:pPr>
            <w:r>
              <w:rPr>
                <w:rFonts w:hint="eastAsia"/>
                <w:position w:val="-44"/>
              </w:rPr>
              <w:t>変動の概要</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position w:val="-44"/>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99" w:firstLineChars="200"/>
              <w:jc w:val="left"/>
              <w:rPr>
                <w:rFonts w:hint="eastAsia"/>
                <w:position w:val="-44"/>
              </w:rPr>
            </w:pPr>
          </w:p>
        </w:tc>
      </w:tr>
      <w:tr>
        <w:trPr>
          <w:cantSplit/>
          <w:trHeight w:val="705" w:hRule="atLeast"/>
        </w:trPr>
        <w:tc>
          <w:tcPr>
            <w:tcW w:w="1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6"/>
              </w:rPr>
            </w:pPr>
            <w:r>
              <w:rPr>
                <w:rFonts w:hint="default"/>
              </w:rPr>
              <w:object w:dxaOrig="12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pt;width:6pt;" filled="f" fillcolor="#ffffff" o:spt="75" type="#_x0000_t75">
                  <v:fill/>
                  <v:stroke joinstyle="miter"/>
                  <v:imagedata o:title="" r:id="rId5"/>
                  <o:lock v:ext="edit" aspectratio="t"/>
                  <w10:anchorlock/>
                </v:shape>
                <o:OLEObject Type="Embed" ShapeID="_x0000_s1026" DrawAspect="Content" ObjectID="" r:id="rId6"/>
              </w:object>
            </w:r>
            <w:r>
              <w:rPr>
                <w:rFonts w:hint="eastAsia"/>
              </w:rPr>
              <w:t>原材料</w:t>
            </w: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position w:val="-44"/>
              </w:rPr>
            </w:pPr>
            <w:r>
              <w:rPr>
                <w:rFonts w:hint="eastAsia"/>
                <w:position w:val="-44"/>
              </w:rPr>
              <w:t>種類</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cantSplit/>
          <w:trHeight w:val="705"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position w:val="-44"/>
              </w:rPr>
            </w:pPr>
            <w:r>
              <w:rPr>
                <w:rFonts w:hint="eastAsia"/>
                <w:position w:val="-44"/>
              </w:rPr>
              <w:t>使用方法</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05"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26"/>
                <w:position w:val="-44"/>
              </w:rPr>
            </w:pPr>
            <w:r>
              <w:rPr>
                <w:rFonts w:hint="eastAsia"/>
                <w:spacing w:val="-26"/>
                <w:position w:val="-44"/>
              </w:rPr>
              <w:t>１日当たりの使用量</w:t>
            </w:r>
          </w:p>
        </w:tc>
        <w:tc>
          <w:tcPr>
            <w:tcW w:w="3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87"/>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87"/>
              <w:jc w:val="center"/>
              <w:rPr>
                <w:rFonts w:hint="eastAsia"/>
              </w:rPr>
            </w:pPr>
          </w:p>
        </w:tc>
      </w:tr>
      <w:tr>
        <w:trPr>
          <w:cantSplit/>
          <w:trHeight w:val="705" w:hRule="atLeast"/>
        </w:trPr>
        <w:tc>
          <w:tcPr>
            <w:tcW w:w="23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r>
              <w:rPr>
                <w:rFonts w:hint="eastAsia"/>
              </w:rPr>
              <w:t>廃液の分離方法</w:t>
            </w:r>
          </w:p>
          <w:p>
            <w:pPr>
              <w:pStyle w:val="0"/>
              <w:rPr>
                <w:rFonts w:hint="eastAsia"/>
              </w:rPr>
            </w:pPr>
          </w:p>
          <w:p>
            <w:pPr>
              <w:pStyle w:val="0"/>
              <w:rPr>
                <w:rFonts w:hint="eastAsia"/>
              </w:rPr>
            </w:pPr>
          </w:p>
        </w:tc>
        <w:tc>
          <w:tcPr>
            <w:tcW w:w="32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22" w:firstLineChars="49"/>
              <w:jc w:val="center"/>
              <w:rPr>
                <w:rFonts w:hint="eastAsia"/>
              </w:rPr>
            </w:pPr>
          </w:p>
        </w:tc>
      </w:tr>
      <w:tr>
        <w:trPr>
          <w:cantSplit/>
          <w:trHeight w:val="705" w:hRule="atLeast"/>
        </w:trPr>
        <w:tc>
          <w:tcPr>
            <w:tcW w:w="23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p>
            <w:pPr>
              <w:pStyle w:val="0"/>
              <w:jc w:val="left"/>
              <w:rPr>
                <w:rFonts w:hint="eastAsia"/>
              </w:rPr>
            </w:pPr>
            <w:r>
              <w:rPr>
                <w:rFonts w:hint="eastAsia"/>
              </w:rPr>
              <w:t>使用時の汚水量及び水質</w:t>
            </w:r>
          </w:p>
          <w:p>
            <w:pPr>
              <w:pStyle w:val="0"/>
              <w:jc w:val="left"/>
              <w:rPr>
                <w:rFonts w:hint="eastAsia"/>
              </w:rPr>
            </w:pPr>
          </w:p>
        </w:tc>
        <w:tc>
          <w:tcPr>
            <w:tcW w:w="32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FF0000"/>
              </w:rPr>
            </w:pPr>
          </w:p>
        </w:tc>
        <w:tc>
          <w:tcPr>
            <w:tcW w:w="3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15" w:firstLineChars="48"/>
              <w:jc w:val="center"/>
              <w:rPr>
                <w:rFonts w:hint="eastAsia"/>
                <w:sz w:val="20"/>
              </w:rPr>
            </w:pPr>
          </w:p>
        </w:tc>
      </w:tr>
      <w:tr>
        <w:trPr>
          <w:cantSplit/>
          <w:trHeight w:val="1192" w:hRule="atLeast"/>
        </w:trPr>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6"/>
              </w:rPr>
            </w:pPr>
          </w:p>
          <w:p>
            <w:pPr>
              <w:pStyle w:val="0"/>
              <w:jc w:val="distribute"/>
              <w:rPr>
                <w:rFonts w:hint="eastAsia"/>
                <w:position w:val="-36"/>
              </w:rPr>
            </w:pPr>
          </w:p>
          <w:p>
            <w:pPr>
              <w:pStyle w:val="0"/>
              <w:jc w:val="distribute"/>
              <w:rPr>
                <w:rFonts w:hint="eastAsia"/>
                <w:position w:val="-36"/>
              </w:rPr>
            </w:pPr>
            <w:r>
              <w:rPr>
                <w:rFonts w:hint="eastAsia"/>
                <w:position w:val="-36"/>
              </w:rPr>
              <w:t>参考事項</w:t>
            </w:r>
          </w:p>
          <w:p>
            <w:pPr>
              <w:pStyle w:val="0"/>
              <w:rPr>
                <w:rFonts w:hint="eastAsia"/>
                <w:position w:val="-36"/>
              </w:rPr>
            </w:pPr>
          </w:p>
          <w:p>
            <w:pPr>
              <w:pStyle w:val="0"/>
              <w:rPr>
                <w:rFonts w:hint="eastAsia"/>
                <w:position w:val="-36"/>
              </w:rPr>
            </w:pPr>
          </w:p>
          <w:p>
            <w:pPr>
              <w:pStyle w:val="0"/>
              <w:rPr>
                <w:rFonts w:hint="eastAsia"/>
                <w:position w:val="-36"/>
              </w:rPr>
            </w:pPr>
          </w:p>
        </w:tc>
        <w:tc>
          <w:tcPr>
            <w:tcW w:w="67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9" w:hanging="249" w:hangingChars="100"/>
              <w:rPr>
                <w:rFonts w:hint="eastAsia"/>
                <w:position w:val="-34"/>
              </w:rPr>
            </w:pPr>
          </w:p>
        </w:tc>
      </w:tr>
    </w:tbl>
    <w:p>
      <w:pPr>
        <w:pStyle w:val="0"/>
        <w:ind w:left="748" w:hanging="748" w:hangingChars="300"/>
        <w:jc w:val="left"/>
        <w:rPr>
          <w:rFonts w:hint="eastAsia"/>
        </w:rPr>
      </w:pPr>
      <w:r>
        <w:rPr>
          <w:rFonts w:hint="eastAsia"/>
        </w:rPr>
        <w:t>備考　　使用時の汚水量及び水質の欄の記載については、別図によることとし、操業系統の図面と兼ねて記入してもよい。</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別紙３</w:t>
      </w:r>
    </w:p>
    <w:p>
      <w:pPr>
        <w:pStyle w:val="0"/>
        <w:jc w:val="center"/>
        <w:rPr>
          <w:rFonts w:hint="eastAsia"/>
        </w:rPr>
      </w:pPr>
      <w:r>
        <w:rPr>
          <w:rFonts w:hint="eastAsia"/>
          <w:sz w:val="28"/>
        </w:rPr>
        <w:t>汚　水　等　の　処　理　の　方　法</w:t>
      </w:r>
    </w:p>
    <w:tbl>
      <w:tblPr>
        <w:tblStyle w:val="11"/>
        <w:tblW w:w="1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95"/>
        <w:gridCol w:w="1992"/>
        <w:gridCol w:w="2920"/>
        <w:gridCol w:w="2921"/>
        <w:gridCol w:w="2193"/>
        <w:gridCol w:w="731"/>
        <w:gridCol w:w="731"/>
        <w:gridCol w:w="731"/>
        <w:gridCol w:w="731"/>
      </w:tblGrid>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18"/>
              </w:rPr>
            </w:pPr>
            <w:r>
              <w:rPr>
                <w:rFonts w:hint="eastAsia"/>
                <w:spacing w:val="-18"/>
              </w:rPr>
              <w:t>処理施設名</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18"/>
              </w:rPr>
            </w:pPr>
            <w:r>
              <w:rPr>
                <w:rFonts w:hint="eastAsia"/>
                <w:spacing w:val="-18"/>
              </w:rPr>
              <w:t>汚水の処理施設の設置場所</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設置年月日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着工予定</w:t>
            </w:r>
            <w:bookmarkStart w:id="0" w:name="_GoBack"/>
            <w:bookmarkEnd w:id="0"/>
            <w:r>
              <w:rPr>
                <w:rFonts w:hint="eastAsia"/>
              </w:rPr>
              <w:t>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完成予定年月日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44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使用開始予定年月日</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napToGrid w:val="0"/>
              </w:rPr>
              <w:t>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gridAfter w:val="5"/>
          <w:wAfter w:w="5117" w:type="dxa"/>
          <w:cantSplit/>
          <w:trHeight w:val="1215"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8"/>
              </w:rPr>
            </w:pPr>
            <w:r>
              <w:rPr>
                <w:rFonts w:hint="eastAsia"/>
                <w:spacing w:val="-28"/>
              </w:rPr>
              <w:t>汚水の処理施設の種類、型式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36"/>
                <w:position w:val="-50"/>
              </w:rPr>
            </w:pPr>
            <w:r>
              <w:rPr>
                <w:rFonts w:hint="eastAsia"/>
                <w:spacing w:val="-36"/>
                <w:position w:val="-52"/>
              </w:rPr>
              <w:t>汚水処理施</w:t>
            </w:r>
            <w:r>
              <w:rPr>
                <w:rFonts w:hint="eastAsia"/>
                <w:spacing w:val="-36"/>
                <w:position w:val="-40"/>
              </w:rPr>
              <w:t>設の構造等</w:t>
            </w: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主要寸法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position w:val="-32"/>
              </w:rPr>
            </w:pP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能力</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964" w:hRule="atLeast"/>
        </w:trPr>
        <w:tc>
          <w:tcPr>
            <w:tcW w:w="10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position w:val="-32"/>
              </w:rPr>
            </w:pPr>
          </w:p>
        </w:tc>
        <w:tc>
          <w:tcPr>
            <w:tcW w:w="1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6"/>
              </w:rPr>
            </w:pPr>
            <w:r>
              <w:rPr>
                <w:rFonts w:hint="eastAsia"/>
                <w:spacing w:val="-6"/>
              </w:rPr>
              <w:t>処理方式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544"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汚水等の処理系統</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0"/>
              </w:rPr>
            </w:pPr>
            <w:r>
              <w:rPr>
                <w:rFonts w:hint="eastAsia"/>
                <w:spacing w:val="-20"/>
              </w:rPr>
              <w:t>汚水等の集水及び導水方法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68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2"/>
                <w:sz w:val="20"/>
              </w:rPr>
            </w:pPr>
            <w:r>
              <w:rPr>
                <w:rFonts w:hint="eastAsia"/>
                <w:position w:val="-32"/>
                <w:sz w:val="20"/>
              </w:rPr>
              <w:t>汚水処理施設の使用時間及びその季節的変動の概要</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cantSplit/>
          <w:trHeight w:val="680"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pacing w:val="-6"/>
                <w:position w:val="-34"/>
              </w:rPr>
            </w:pPr>
            <w:r>
              <w:rPr>
                <w:rFonts w:hint="eastAsia"/>
                <w:spacing w:val="-24"/>
              </w:rPr>
              <w:t>汚水等の処理に要する消耗資材の１日当たりの用途別使用量</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position w:val="-32"/>
              </w:rPr>
            </w:pPr>
            <w:r>
              <w:rPr>
                <w:rFonts w:hint="eastAsia"/>
                <w:position w:val="-32"/>
              </w:rPr>
              <w:t>処理前後の水量及び水質</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2"/>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position w:val="-32"/>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残渣の量及びその処理方法</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排除場所</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r>
      <w:tr>
        <w:trPr>
          <w:gridAfter w:val="5"/>
          <w:wAfter w:w="5117" w:type="dxa"/>
          <w:trHeight w:val="397" w:hRule="atLeast"/>
        </w:trPr>
        <w:tc>
          <w:tcPr>
            <w:tcW w:w="30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24"/>
              </w:rPr>
            </w:pPr>
            <w:r>
              <w:rPr>
                <w:rFonts w:hint="eastAsia"/>
                <w:spacing w:val="-24"/>
              </w:rPr>
              <w:t>その他の記載事項</w:t>
            </w:r>
          </w:p>
        </w:tc>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gridBefore w:val="5"/>
          <w:wBefore w:w="11121" w:type="dxa"/>
          <w:cantSplit/>
        </w:trPr>
        <w:tc>
          <w:tcPr>
            <w:tcW w:w="73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802" w:hanging="802" w:hangingChars="402"/>
        <w:rPr>
          <w:rFonts w:hint="eastAsia"/>
          <w:sz w:val="16"/>
        </w:rPr>
      </w:pPr>
      <w:r>
        <w:rPr>
          <w:rFonts w:hint="eastAsia"/>
          <w:sz w:val="16"/>
        </w:rPr>
        <w:t>備考　１　汚水等の集水及び導入方法の欄の記載については、別図によることとし、特定施設から汚水処理施設に至る導水路ならびに工場内の排水経路を明らかにすること。</w:t>
      </w:r>
    </w:p>
    <w:p>
      <w:pPr>
        <w:pStyle w:val="0"/>
        <w:ind w:left="798" w:hanging="798" w:hangingChars="400"/>
        <w:rPr>
          <w:rFonts w:hint="eastAsia"/>
          <w:sz w:val="16"/>
        </w:rPr>
      </w:pPr>
      <w:r>
        <w:rPr>
          <w:rFonts w:hint="eastAsia"/>
          <w:sz w:val="16"/>
        </w:rPr>
        <w:t>　　　２　処理前後の水量及び水質の欄の記載については、別図によることとし、汚水等の集水及び導水方法の欄の図面に記入してもよい。</w:t>
      </w:r>
    </w:p>
    <w:p>
      <w:pPr>
        <w:pStyle w:val="0"/>
        <w:ind w:left="798" w:hanging="798" w:hangingChars="400"/>
        <w:rPr>
          <w:rFonts w:hint="eastAsia"/>
        </w:rPr>
      </w:pPr>
      <w:r>
        <w:rPr>
          <w:rFonts w:hint="eastAsia"/>
          <w:sz w:val="16"/>
        </w:rPr>
        <w:t>　　　３　汚水処理施設の設置場所及び処理水の排除場所については、別図上でもその位置を示すこと。</w:t>
      </w:r>
    </w:p>
    <w:p>
      <w:pPr>
        <w:pStyle w:val="0"/>
        <w:rPr>
          <w:rFonts w:hint="eastAsia"/>
        </w:rPr>
      </w:pPr>
      <w:r>
        <w:rPr>
          <w:rFonts w:hint="eastAsia"/>
        </w:rPr>
        <w:t>別紙４</w:t>
      </w:r>
    </w:p>
    <w:p>
      <w:pPr>
        <w:pStyle w:val="0"/>
        <w:jc w:val="center"/>
        <w:rPr>
          <w:rFonts w:hint="eastAsia"/>
          <w:sz w:val="24"/>
        </w:rPr>
      </w:pPr>
      <w:r>
        <w:rPr>
          <w:rFonts w:hint="eastAsia"/>
          <w:sz w:val="24"/>
        </w:rPr>
        <w:t>下　水　の　量　及　び　水　質</w:t>
      </w:r>
    </w:p>
    <w:tbl>
      <w:tblPr>
        <w:tblStyle w:val="11"/>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5"/>
        <w:gridCol w:w="1733"/>
        <w:gridCol w:w="747"/>
        <w:gridCol w:w="748"/>
        <w:gridCol w:w="747"/>
        <w:gridCol w:w="747"/>
        <w:gridCol w:w="747"/>
        <w:gridCol w:w="747"/>
        <w:gridCol w:w="747"/>
        <w:gridCol w:w="1114"/>
      </w:tblGrid>
      <w:tr>
        <w:trPr>
          <w:cantSplit/>
          <w:trHeight w:val="166" w:hRule="atLeast"/>
        </w:trPr>
        <w:tc>
          <w:tcPr>
            <w:tcW w:w="33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position w:val="-40"/>
              </w:rPr>
            </w:pPr>
            <w:r>
              <w:rPr>
                <w:rFonts w:hint="eastAsia"/>
              </w:rPr>
              <w:t>排水口</w:t>
            </w:r>
          </w:p>
        </w:tc>
        <w:tc>
          <w:tcPr>
            <w:tcW w:w="14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処理前</w:t>
            </w:r>
          </w:p>
        </w:tc>
        <w:tc>
          <w:tcPr>
            <w:tcW w:w="1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処理後</w:t>
            </w:r>
          </w:p>
        </w:tc>
        <w:tc>
          <w:tcPr>
            <w:tcW w:w="1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備考</w:t>
            </w:r>
          </w:p>
        </w:tc>
      </w:tr>
      <w:tr>
        <w:trPr>
          <w:cantSplit/>
          <w:trHeight w:val="227" w:hRule="atLeast"/>
        </w:trPr>
        <w:tc>
          <w:tcPr>
            <w:tcW w:w="3335"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排水量</w:t>
            </w:r>
          </w:p>
          <w:p>
            <w:pPr>
              <w:pStyle w:val="0"/>
              <w:jc w:val="center"/>
              <w:rPr>
                <w:rFonts w:hint="eastAsia"/>
              </w:rPr>
            </w:pPr>
            <w:r>
              <w:rPr>
                <w:rFonts w:hint="eastAsia"/>
              </w:rPr>
              <w:t>（ｍ</w:t>
            </w:r>
            <w:r>
              <w:rPr>
                <w:rFonts w:hint="eastAsia"/>
                <w:vertAlign w:val="superscript"/>
              </w:rPr>
              <w:t>3</w:t>
            </w:r>
            <w:r>
              <w:rPr>
                <w:rFonts w:hint="eastAsia"/>
              </w:rPr>
              <w:t>／日）</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87" w:hRule="atLeast"/>
        </w:trPr>
        <w:tc>
          <w:tcPr>
            <w:tcW w:w="3335"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FF0000"/>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227" w:hRule="atLeast"/>
        </w:trPr>
        <w:tc>
          <w:tcPr>
            <w:tcW w:w="33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平均</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r>
              <w:rPr>
                <w:rFonts w:hint="eastAsia"/>
                <w:sz w:val="20"/>
              </w:rPr>
              <w:t>最大</w:t>
            </w: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温度</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2"/>
              </w:rPr>
              <w:t>ｱﾝﾓﾆｱ性窒素、亜硝酸性窒素及び硝酸性窒素含有量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水素イオン濃度</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生物化学的酸素要求量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浮遊物質量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218" w:hRule="atLeast"/>
        </w:trPr>
        <w:tc>
          <w:tcPr>
            <w:tcW w:w="8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2"/>
              </w:rPr>
            </w:pPr>
            <w:r>
              <w:rPr>
                <w:rFonts w:hint="eastAsia"/>
                <w:sz w:val="12"/>
              </w:rPr>
              <w:t>ﾉﾙﾏﾙﾍｷｻﾝ抽出物</w:t>
            </w:r>
          </w:p>
          <w:p>
            <w:pPr>
              <w:pStyle w:val="0"/>
              <w:rPr>
                <w:rFonts w:hint="eastAsia"/>
                <w:sz w:val="12"/>
              </w:rPr>
            </w:pPr>
            <w:r>
              <w:rPr>
                <w:rFonts w:hint="eastAsia"/>
                <w:sz w:val="12"/>
              </w:rPr>
              <w:t>含有量　　　　　</w:t>
            </w:r>
          </w:p>
        </w:tc>
        <w:tc>
          <w:tcPr>
            <w:tcW w:w="1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鉱油類</w:t>
            </w: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37"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p>
        </w:tc>
        <w:tc>
          <w:tcPr>
            <w:tcW w:w="1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動植物油脂類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窒素含有量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りん含有量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よう素消費量</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ｶﾄﾞﾐｳﾑ及びその化合物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ｼｱﾝ化合物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有機りん化合物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鉛及びその化合物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六価ｸﾛﾑ化合物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ひ素及びその化合物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0"/>
              </w:rPr>
            </w:pPr>
            <w:r>
              <w:rPr>
                <w:rFonts w:hint="eastAsia"/>
                <w:sz w:val="10"/>
              </w:rPr>
              <w:t>水銀及びｱﾙｷﾙ水銀その他の水銀化合物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ｱﾙｷﾙ水銀化合物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ﾎﾟﾘ塩化ﾋﾞﾌｪﾆﾙ</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ﾄﾘｸﾛﾛｴﾁﾚﾝ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ﾃﾄﾗｸﾛﾛｴﾁﾚﾝ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ｼﾞｸﾛﾛﾒﾀﾝ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四塩化炭素</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1,2-</w:t>
            </w:r>
            <w:r>
              <w:rPr>
                <w:rFonts w:hint="eastAsia"/>
                <w:sz w:val="16"/>
              </w:rPr>
              <w:t>ｼﾞｸﾛﾛﾒﾀﾝ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w:t>
            </w:r>
            <w:r>
              <w:rPr>
                <w:rFonts w:hint="eastAsia"/>
                <w:sz w:val="16"/>
              </w:rPr>
              <w:t>ｼﾞｸﾛﾛｴﾁﾚﾝ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ｼｽｰ</w:t>
            </w:r>
            <w:r>
              <w:rPr>
                <w:rFonts w:hint="eastAsia"/>
                <w:sz w:val="16"/>
              </w:rPr>
              <w:t>1,2-</w:t>
            </w:r>
            <w:r>
              <w:rPr>
                <w:rFonts w:hint="eastAsia"/>
                <w:sz w:val="16"/>
              </w:rPr>
              <w:t>ｼﾞｸﾛﾛｴﾁﾚﾝ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1,1,1-</w:t>
            </w:r>
            <w:r>
              <w:rPr>
                <w:rFonts w:hint="eastAsia"/>
                <w:sz w:val="16"/>
              </w:rPr>
              <w:t>ﾄﾘｸﾛﾛｴﾀﾝ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1,1,2-</w:t>
            </w:r>
            <w:r>
              <w:rPr>
                <w:rFonts w:hint="eastAsia"/>
                <w:sz w:val="16"/>
              </w:rPr>
              <w:t>ﾄﾘｸﾛﾛｴﾀﾝ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1,3-</w:t>
            </w:r>
            <w:r>
              <w:rPr>
                <w:rFonts w:hint="eastAsia"/>
                <w:sz w:val="16"/>
              </w:rPr>
              <w:t>ｼﾞｸﾛﾛﾌﾟﾛﾍﾟﾝ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ﾁｳﾗﾑ</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ｼﾏｼﾞﾝ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ﾁｵﾍﾞﾝｶﾙﾌﾞ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ﾍﾞﾝｾﾞﾝ</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ｾﾚﾝ及びその化合物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ﾎｳ素及びその化合物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ふっ素及びその化合物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ﾀﾞｲｵｷｼﾝ類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ﾌｪﾉｰﾙ類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銅及びその化合物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亜塩及びその化合物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4"/>
              </w:rPr>
            </w:pPr>
            <w:r>
              <w:rPr>
                <w:rFonts w:hint="eastAsia"/>
                <w:sz w:val="14"/>
              </w:rPr>
              <w:t>鉄及びその化合物（溶解性）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2"/>
              </w:rPr>
            </w:pPr>
            <w:r>
              <w:rPr>
                <w:rFonts w:hint="eastAsia"/>
                <w:sz w:val="12"/>
              </w:rPr>
              <w:t>ﾏﾝｶﾞﾝ及びその化合物（溶解性）</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ｸﾛﾑ及びその化合物</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170"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ﾀﾞｲｵｷｼﾝ類</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mg/L</w:t>
            </w: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397" w:hRule="atLeast"/>
        </w:trPr>
        <w:tc>
          <w:tcPr>
            <w:tcW w:w="2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摘要</w:t>
            </w: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sz w:val="14"/>
        </w:rPr>
      </w:pPr>
      <w:r>
        <w:rPr>
          <w:rFonts w:hint="eastAsia"/>
          <w:sz w:val="14"/>
        </w:rPr>
        <w:t>備考　水質は、使用材料、使用量、設備工程等から判断し、排出する可能性のある物質について記入すること。</w:t>
      </w:r>
    </w:p>
    <w:p>
      <w:pPr>
        <w:pStyle w:val="0"/>
        <w:rPr>
          <w:rFonts w:hint="eastAsia"/>
        </w:rPr>
      </w:pPr>
      <w:r>
        <w:rPr>
          <w:rFonts w:hint="eastAsia"/>
        </w:rPr>
        <w:t>別紙５</w:t>
      </w:r>
    </w:p>
    <w:p>
      <w:pPr>
        <w:pStyle w:val="0"/>
        <w:jc w:val="center"/>
        <w:rPr>
          <w:rFonts w:hint="eastAsia"/>
          <w:sz w:val="28"/>
        </w:rPr>
      </w:pPr>
      <w:r>
        <w:rPr>
          <w:rFonts w:hint="eastAsia"/>
          <w:sz w:val="28"/>
        </w:rPr>
        <w:t>用　水　及　び　排　水　の　系　統</w:t>
      </w:r>
    </w:p>
    <w:tbl>
      <w:tblPr>
        <w:tblStyle w:val="11"/>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2250"/>
        <w:gridCol w:w="1983"/>
        <w:gridCol w:w="2490"/>
      </w:tblGrid>
      <w:tr>
        <w:trPr>
          <w:trHeight w:val="7300" w:hRule="atLeast"/>
        </w:trPr>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用水及び排水の系統</w:t>
            </w:r>
          </w:p>
        </w:tc>
        <w:tc>
          <w:tcPr>
            <w:tcW w:w="67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FF0000"/>
                <w:position w:val="-40"/>
              </w:rPr>
            </w:pPr>
          </w:p>
        </w:tc>
      </w:tr>
      <w:tr>
        <w:trPr>
          <w:trHeight w:val="780" w:hRule="atLeast"/>
        </w:trPr>
        <w:tc>
          <w:tcPr>
            <w:tcW w:w="23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用途別用水使用量</w:t>
            </w: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用途</w:t>
            </w: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使用水</w:t>
            </w: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用水使用量（ｍ</w:t>
            </w:r>
            <w:r>
              <w:rPr>
                <w:rFonts w:hint="eastAsia"/>
              </w:rPr>
              <w:t>3/</w:t>
            </w:r>
            <w:r>
              <w:rPr>
                <w:rFonts w:hint="eastAsia"/>
              </w:rPr>
              <w:t>日）</w:t>
            </w:r>
          </w:p>
        </w:tc>
      </w:tr>
      <w:tr>
        <w:trPr>
          <w:trHeight w:val="7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9" w:firstLineChars="100"/>
              <w:jc w:val="left"/>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7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67" w:firstLineChars="147"/>
              <w:jc w:val="left"/>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69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r>
      <w:tr>
        <w:trPr>
          <w:trHeight w:val="67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FF0000"/>
              </w:rPr>
            </w:pPr>
          </w:p>
        </w:tc>
      </w:tr>
      <w:tr>
        <w:trPr>
          <w:trHeight w:val="645"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trHeight w:val="480" w:hRule="atLeast"/>
        </w:trPr>
        <w:tc>
          <w:tcPr>
            <w:tcW w:w="23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19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c>
          <w:tcPr>
            <w:tcW w:w="2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bl>
    <w:p>
      <w:pPr>
        <w:pStyle w:val="0"/>
        <w:rPr>
          <w:rFonts w:hint="eastAsia"/>
        </w:rPr>
      </w:pPr>
    </w:p>
    <w:sectPr>
      <w:pgSz w:w="11906" w:h="16838"/>
      <w:pgMar w:top="1247" w:right="1588" w:bottom="1418" w:left="1588" w:header="851" w:footer="992" w:gutter="0"/>
      <w:cols w:space="720"/>
      <w:textDirection w:val="lrTb"/>
      <w:docGrid w:type="linesAndChars" w:linePitch="340" w:charSpace="80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3"/>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99"/>
    </w:pPr>
    <w:rPr>
      <w:position w:val="-30"/>
    </w:rPr>
  </w:style>
  <w:style w:type="paragraph" w:styleId="16">
    <w:name w:val="Balloon Text"/>
    <w:basedOn w:val="0"/>
    <w:next w:val="16"/>
    <w:link w:val="0"/>
    <w:uiPriority w:val="0"/>
    <w:semiHidden/>
    <w:rPr>
      <w:rFonts w:ascii="Arial" w:hAnsi="Arial" w:eastAsia="ＭＳ ゴシック"/>
      <w:sz w:val="18"/>
    </w:rPr>
  </w:style>
  <w:style w:type="paragraph" w:styleId="17">
    <w:name w:val="Plain Text"/>
    <w:basedOn w:val="0"/>
    <w:next w:val="17"/>
    <w:link w:val="0"/>
    <w:uiPriority w:val="0"/>
    <w:rPr>
      <w:rFonts w:ascii="ＭＳ 明朝" w:hAnsi="ＭＳ 明朝"/>
    </w:rPr>
  </w:style>
  <w:style w:type="paragraph" w:styleId="18">
    <w:name w:val="Body Text Indent"/>
    <w:basedOn w:val="0"/>
    <w:next w:val="18"/>
    <w:link w:val="0"/>
    <w:uiPriority w:val="0"/>
    <w:pPr>
      <w:ind w:left="851" w:leftChars="400"/>
    </w:pPr>
  </w:style>
  <w:style w:type="paragraph" w:styleId="19">
    <w:name w:val="Body Text Indent 2"/>
    <w:basedOn w:val="0"/>
    <w:next w:val="19"/>
    <w:link w:val="0"/>
    <w:uiPriority w:val="0"/>
    <w:pPr>
      <w:spacing w:line="480" w:lineRule="auto"/>
      <w:ind w:left="851"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6</Pages>
  <Words>100</Words>
  <Characters>1822</Characters>
  <Application>JUST Note</Application>
  <Lines>1489</Lines>
  <Paragraphs>217</Paragraphs>
  <CharactersWithSpaces>2070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特定施設使用届出書</dc:title>
  <dc:creator>高松市</dc:creator>
  <cp:lastModifiedBy>02864)水越　伶</cp:lastModifiedBy>
  <cp:lastPrinted>2019-04-17T04:50:00Z</cp:lastPrinted>
  <dcterms:created xsi:type="dcterms:W3CDTF">2009-06-09T10:24:00Z</dcterms:created>
  <dcterms:modified xsi:type="dcterms:W3CDTF">2008-01-18T08:37:54Z</dcterms:modified>
  <cp:revision>55</cp:revision>
</cp:coreProperties>
</file>