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400" w:rsidRDefault="00862B8B" w:rsidP="00926400">
      <w:pPr>
        <w:jc w:val="center"/>
        <w:rPr>
          <w:rFonts w:hint="eastAsia"/>
          <w:sz w:val="26"/>
        </w:rPr>
      </w:pPr>
      <w:bookmarkStart w:id="0" w:name="_GoBack"/>
      <w:bookmarkEnd w:id="0"/>
      <w:r>
        <w:rPr>
          <w:rFonts w:hint="eastAsia"/>
          <w:sz w:val="26"/>
        </w:rPr>
        <w:t>認定有効期間の半数を超える短期入所に関する</w:t>
      </w:r>
      <w:r w:rsidR="00926400">
        <w:rPr>
          <w:rFonts w:hint="eastAsia"/>
          <w:sz w:val="26"/>
        </w:rPr>
        <w:t>申請書</w:t>
      </w:r>
    </w:p>
    <w:p w:rsidR="00926400" w:rsidRDefault="00926400" w:rsidP="00926400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年　　　月　　　日</w:t>
      </w:r>
    </w:p>
    <w:p w:rsidR="00926400" w:rsidRPr="00926400" w:rsidRDefault="00B51886" w:rsidP="0092640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太田市長</w:t>
      </w:r>
      <w:r w:rsidR="00926400" w:rsidRPr="00926400">
        <w:rPr>
          <w:rFonts w:hint="eastAsia"/>
          <w:sz w:val="21"/>
          <w:szCs w:val="21"/>
        </w:rPr>
        <w:t xml:space="preserve">　様</w:t>
      </w:r>
    </w:p>
    <w:p w:rsidR="00A17680" w:rsidRDefault="00926400" w:rsidP="0092640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="00A17680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（申請者）　　</w:t>
      </w:r>
      <w:r w:rsidR="00A17680">
        <w:rPr>
          <w:rFonts w:hint="eastAsia"/>
          <w:sz w:val="21"/>
          <w:szCs w:val="21"/>
        </w:rPr>
        <w:t xml:space="preserve">　〒</w:t>
      </w:r>
    </w:p>
    <w:p w:rsidR="00926400" w:rsidRDefault="00926400" w:rsidP="00A17680">
      <w:pPr>
        <w:ind w:firstLineChars="2300" w:firstLine="43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　所</w:t>
      </w:r>
    </w:p>
    <w:p w:rsidR="00926400" w:rsidRPr="00926400" w:rsidRDefault="00926400" w:rsidP="0092640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事業者名</w:t>
      </w:r>
    </w:p>
    <w:p w:rsidR="00926400" w:rsidRDefault="00926400" w:rsidP="0092640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氏　名　　　　　　　　　　　　　　　</w:t>
      </w:r>
      <w:r w:rsidR="005463C2">
        <w:rPr>
          <w:rFonts w:hint="eastAsia"/>
          <w:sz w:val="21"/>
          <w:szCs w:val="21"/>
        </w:rPr>
        <w:t xml:space="preserve">　（ケアマネージャー）</w:t>
      </w:r>
    </w:p>
    <w:p w:rsidR="00926400" w:rsidRDefault="00926400" w:rsidP="0092640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1655BA" w:rsidRDefault="001655BA" w:rsidP="00926400">
      <w:pPr>
        <w:rPr>
          <w:rFonts w:hint="eastAsia"/>
          <w:sz w:val="21"/>
          <w:szCs w:val="21"/>
        </w:rPr>
      </w:pPr>
    </w:p>
    <w:p w:rsidR="007C449C" w:rsidRPr="00862B8B" w:rsidRDefault="00A81A41" w:rsidP="00926400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下記のとおり、認定有効期間の半数を超える短期入所に関する承認</w:t>
      </w:r>
      <w:r w:rsidR="00862B8B">
        <w:rPr>
          <w:rFonts w:hint="eastAsia"/>
          <w:sz w:val="21"/>
          <w:szCs w:val="21"/>
        </w:rPr>
        <w:t>を受けたいので</w:t>
      </w:r>
      <w:r w:rsidR="00A77D3C">
        <w:rPr>
          <w:rFonts w:hint="eastAsia"/>
          <w:sz w:val="21"/>
          <w:szCs w:val="21"/>
        </w:rPr>
        <w:t>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685"/>
        <w:gridCol w:w="689"/>
        <w:gridCol w:w="688"/>
        <w:gridCol w:w="688"/>
        <w:gridCol w:w="688"/>
        <w:gridCol w:w="688"/>
        <w:gridCol w:w="343"/>
        <w:gridCol w:w="345"/>
        <w:gridCol w:w="343"/>
        <w:gridCol w:w="345"/>
        <w:gridCol w:w="345"/>
        <w:gridCol w:w="78"/>
        <w:gridCol w:w="265"/>
        <w:gridCol w:w="345"/>
        <w:gridCol w:w="343"/>
        <w:gridCol w:w="343"/>
        <w:gridCol w:w="345"/>
        <w:gridCol w:w="343"/>
        <w:gridCol w:w="343"/>
      </w:tblGrid>
      <w:tr w:rsidR="0016072E" w:rsidTr="003A7E90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65" w:type="pct"/>
            <w:tcBorders>
              <w:bottom w:val="dotted" w:sz="4" w:space="0" w:color="auto"/>
            </w:tcBorders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 w:rsidRPr="00EC217F">
              <w:rPr>
                <w:rFonts w:hint="eastAsia"/>
                <w:spacing w:val="30"/>
                <w:kern w:val="0"/>
                <w:fitText w:val="979" w:id="-1984746750"/>
              </w:rPr>
              <w:t>フリガ</w:t>
            </w:r>
            <w:r w:rsidRPr="00EC217F">
              <w:rPr>
                <w:rFonts w:hint="eastAsia"/>
                <w:spacing w:val="0"/>
                <w:kern w:val="0"/>
                <w:fitText w:val="979" w:id="-1984746750"/>
              </w:rPr>
              <w:t>ナ</w:t>
            </w:r>
          </w:p>
        </w:tc>
        <w:tc>
          <w:tcPr>
            <w:tcW w:w="2471" w:type="pct"/>
            <w:gridSpan w:val="8"/>
            <w:tcBorders>
              <w:bottom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63" w:type="pct"/>
            <w:gridSpan w:val="11"/>
            <w:tcBorders>
              <w:bottom w:val="single" w:sz="4" w:space="0" w:color="auto"/>
            </w:tcBorders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 w:rsidRPr="00EC217F">
              <w:rPr>
                <w:rFonts w:hint="eastAsia"/>
                <w:spacing w:val="24"/>
                <w:kern w:val="0"/>
                <w:fitText w:val="1440" w:id="-1984733952"/>
              </w:rPr>
              <w:t>被保険者番</w:t>
            </w:r>
            <w:r w:rsidRPr="00EC217F">
              <w:rPr>
                <w:rFonts w:hint="eastAsia"/>
                <w:spacing w:val="0"/>
                <w:kern w:val="0"/>
                <w:fitText w:val="1440" w:id="-1984733952"/>
              </w:rPr>
              <w:t>号</w:t>
            </w:r>
          </w:p>
        </w:tc>
      </w:tr>
      <w:tr w:rsidR="0016072E" w:rsidTr="003A7E90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65" w:type="pct"/>
            <w:tcBorders>
              <w:top w:val="dotted" w:sz="4" w:space="0" w:color="auto"/>
            </w:tcBorders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71" w:type="pct"/>
            <w:gridSpan w:val="8"/>
            <w:tcBorders>
              <w:top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6" w:type="pct"/>
            <w:tcBorders>
              <w:righ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7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176" w:type="pct"/>
            <w:tcBorders>
              <w:left w:val="dotted" w:sz="4" w:space="0" w:color="auto"/>
            </w:tcBorders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</w:tr>
      <w:tr w:rsidR="0016072E" w:rsidTr="003A7E9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65" w:type="pct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 w:rsidRPr="00EC217F">
              <w:rPr>
                <w:rFonts w:hint="eastAsia"/>
                <w:spacing w:val="30"/>
                <w:kern w:val="0"/>
                <w:fitText w:val="979" w:id="-1984746751"/>
              </w:rPr>
              <w:t>生年月</w:t>
            </w:r>
            <w:r w:rsidRPr="00EC217F">
              <w:rPr>
                <w:rFonts w:hint="eastAsia"/>
                <w:spacing w:val="0"/>
                <w:kern w:val="0"/>
                <w:fitText w:val="979" w:id="-1984746751"/>
              </w:rPr>
              <w:t>日</w:t>
            </w:r>
          </w:p>
        </w:tc>
        <w:tc>
          <w:tcPr>
            <w:tcW w:w="2471" w:type="pct"/>
            <w:gridSpan w:val="8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　・　大　・　昭　　　　　年　　　月　　　日</w:t>
            </w:r>
          </w:p>
        </w:tc>
        <w:tc>
          <w:tcPr>
            <w:tcW w:w="530" w:type="pct"/>
            <w:gridSpan w:val="3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234" w:type="pct"/>
            <w:gridSpan w:val="8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16072E" w:rsidTr="001655BA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765" w:type="pct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 w:rsidRPr="00105A82">
              <w:rPr>
                <w:rFonts w:hint="eastAsia"/>
                <w:spacing w:val="290"/>
                <w:kern w:val="0"/>
                <w:fitText w:val="979" w:id="-1984746496"/>
              </w:rPr>
              <w:t>住</w:t>
            </w:r>
            <w:r w:rsidRPr="00105A82">
              <w:rPr>
                <w:rFonts w:hint="eastAsia"/>
                <w:spacing w:val="0"/>
                <w:kern w:val="0"/>
                <w:fitText w:val="979" w:id="-1984746496"/>
              </w:rPr>
              <w:t>所</w:t>
            </w:r>
          </w:p>
        </w:tc>
        <w:tc>
          <w:tcPr>
            <w:tcW w:w="4235" w:type="pct"/>
            <w:gridSpan w:val="19"/>
            <w:vAlign w:val="center"/>
          </w:tcPr>
          <w:p w:rsidR="0016072E" w:rsidRDefault="00105A82" w:rsidP="00970C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　　　　　　　　　　　　　　　　　　　　</w:t>
            </w:r>
            <w:r w:rsidR="0016072E">
              <w:rPr>
                <w:rFonts w:hint="eastAsia"/>
              </w:rPr>
              <w:t xml:space="preserve">電話番号（　　</w:t>
            </w:r>
            <w:r>
              <w:rPr>
                <w:rFonts w:hint="eastAsia"/>
              </w:rPr>
              <w:t xml:space="preserve">　</w:t>
            </w:r>
            <w:r w:rsidR="0016072E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　</w:t>
            </w:r>
            <w:r w:rsidR="0016072E">
              <w:rPr>
                <w:rFonts w:hint="eastAsia"/>
              </w:rPr>
              <w:t xml:space="preserve">　　　－</w:t>
            </w:r>
          </w:p>
          <w:p w:rsidR="0016072E" w:rsidRPr="00105A82" w:rsidRDefault="0016072E" w:rsidP="00970C1F">
            <w:pPr>
              <w:rPr>
                <w:rFonts w:hint="eastAsia"/>
              </w:rPr>
            </w:pPr>
          </w:p>
          <w:p w:rsidR="0016072E" w:rsidRDefault="0016072E" w:rsidP="00970C1F">
            <w:pPr>
              <w:rPr>
                <w:rFonts w:hint="eastAsia"/>
              </w:rPr>
            </w:pPr>
          </w:p>
        </w:tc>
      </w:tr>
      <w:tr w:rsidR="0016072E" w:rsidTr="001655B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65" w:type="pct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kern w:val="0"/>
              </w:rPr>
              <w:t>認定有効期間</w:t>
            </w:r>
          </w:p>
        </w:tc>
        <w:tc>
          <w:tcPr>
            <w:tcW w:w="4235" w:type="pct"/>
            <w:gridSpan w:val="19"/>
            <w:vAlign w:val="center"/>
          </w:tcPr>
          <w:p w:rsidR="0016072E" w:rsidRDefault="0016072E" w:rsidP="00EC217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　　　　年　　　月　　　日　から　</w:t>
            </w:r>
            <w:r w:rsidR="00EC21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　　日　まで（　　　ヶ月）</w:t>
            </w:r>
          </w:p>
        </w:tc>
      </w:tr>
      <w:tr w:rsidR="00D905B4" w:rsidTr="001655BA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765" w:type="pct"/>
            <w:vAlign w:val="center"/>
          </w:tcPr>
          <w:p w:rsidR="00D905B4" w:rsidRDefault="00D905B4" w:rsidP="00970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2294" w:type="pct"/>
            <w:gridSpan w:val="7"/>
            <w:vAlign w:val="center"/>
          </w:tcPr>
          <w:p w:rsidR="00D905B4" w:rsidRDefault="00D905B4" w:rsidP="00970C1F">
            <w:pPr>
              <w:rPr>
                <w:rFonts w:hint="eastAsia"/>
              </w:rPr>
            </w:pPr>
          </w:p>
          <w:p w:rsidR="00D905B4" w:rsidRDefault="00D905B4" w:rsidP="00970C1F">
            <w:pPr>
              <w:ind w:firstLineChars="100" w:firstLine="180"/>
            </w:pPr>
            <w:r>
              <w:rPr>
                <w:rFonts w:hint="eastAsia"/>
              </w:rPr>
              <w:t>要介護　１　・　２　・　３　・　４　・　５</w:t>
            </w:r>
            <w:r w:rsidR="00970C1F">
              <w:rPr>
                <w:rFonts w:hint="eastAsia"/>
              </w:rPr>
              <w:t xml:space="preserve">　</w:t>
            </w:r>
          </w:p>
          <w:p w:rsidR="00D905B4" w:rsidRDefault="00D905B4" w:rsidP="00970C1F">
            <w:pPr>
              <w:jc w:val="right"/>
              <w:rPr>
                <w:rFonts w:hint="eastAsia"/>
              </w:rPr>
            </w:pPr>
          </w:p>
        </w:tc>
        <w:tc>
          <w:tcPr>
            <w:tcW w:w="747" w:type="pct"/>
            <w:gridSpan w:val="5"/>
            <w:vAlign w:val="center"/>
          </w:tcPr>
          <w:p w:rsidR="00970C1F" w:rsidRDefault="00D905B4" w:rsidP="00970C1F">
            <w:pPr>
              <w:tabs>
                <w:tab w:val="left" w:pos="1161"/>
              </w:tabs>
              <w:ind w:right="8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当月</w:t>
            </w:r>
            <w:r w:rsidR="00107C3C">
              <w:rPr>
                <w:rFonts w:hint="eastAsia"/>
              </w:rPr>
              <w:t>末</w:t>
            </w:r>
            <w:r>
              <w:rPr>
                <w:rFonts w:hint="eastAsia"/>
              </w:rPr>
              <w:t>までの</w:t>
            </w:r>
          </w:p>
          <w:p w:rsidR="00D905B4" w:rsidRDefault="00D905B4" w:rsidP="00970C1F">
            <w:pPr>
              <w:tabs>
                <w:tab w:val="left" w:pos="979"/>
              </w:tabs>
              <w:ind w:right="8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累積利用日数</w:t>
            </w:r>
          </w:p>
        </w:tc>
        <w:tc>
          <w:tcPr>
            <w:tcW w:w="1194" w:type="pct"/>
            <w:gridSpan w:val="7"/>
            <w:vAlign w:val="center"/>
          </w:tcPr>
          <w:p w:rsidR="00D905B4" w:rsidRPr="00D905B4" w:rsidRDefault="00970C1F" w:rsidP="00970C1F">
            <w:pPr>
              <w:ind w:leftChars="212" w:left="382" w:right="223" w:firstLine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A48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16072E" w:rsidTr="001655B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000" w:type="pct"/>
            <w:gridSpan w:val="20"/>
            <w:vAlign w:val="center"/>
          </w:tcPr>
          <w:p w:rsidR="0016072E" w:rsidRDefault="001A48C7" w:rsidP="001A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認定有効期間中の短期入所サービスの利用</w:t>
            </w:r>
            <w:r w:rsidR="0016072E">
              <w:rPr>
                <w:rFonts w:hint="eastAsia"/>
              </w:rPr>
              <w:t>実績</w:t>
            </w:r>
            <w:r>
              <w:rPr>
                <w:rFonts w:hint="eastAsia"/>
              </w:rPr>
              <w:t>及び今後の利用予定</w:t>
            </w:r>
          </w:p>
        </w:tc>
      </w:tr>
      <w:tr w:rsidR="0016072E" w:rsidTr="003A7E9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65" w:type="pct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 w:rsidRPr="00105A82">
              <w:rPr>
                <w:rFonts w:hint="eastAsia"/>
                <w:spacing w:val="63"/>
                <w:kern w:val="0"/>
                <w:fitText w:val="851" w:id="-1320526336"/>
              </w:rPr>
              <w:t>利用</w:t>
            </w:r>
            <w:r w:rsidRPr="00105A82">
              <w:rPr>
                <w:rFonts w:hint="eastAsia"/>
                <w:spacing w:val="0"/>
                <w:kern w:val="0"/>
                <w:fitText w:val="851" w:id="-1320526336"/>
              </w:rPr>
              <w:t>月</w:t>
            </w:r>
          </w:p>
        </w:tc>
        <w:tc>
          <w:tcPr>
            <w:tcW w:w="352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4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3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2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16072E" w:rsidTr="003A7E90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65" w:type="pct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 w:rsidRPr="00105A82">
              <w:rPr>
                <w:rFonts w:hint="eastAsia"/>
                <w:spacing w:val="30"/>
                <w:kern w:val="0"/>
                <w:fitText w:val="979" w:id="-1984744448"/>
              </w:rPr>
              <w:t>利用日</w:t>
            </w:r>
            <w:r w:rsidRPr="00105A82">
              <w:rPr>
                <w:rFonts w:hint="eastAsia"/>
                <w:spacing w:val="0"/>
                <w:kern w:val="0"/>
                <w:fitText w:val="979" w:id="-1984744448"/>
              </w:rPr>
              <w:t>数</w:t>
            </w:r>
          </w:p>
        </w:tc>
        <w:tc>
          <w:tcPr>
            <w:tcW w:w="352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4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3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</w:tr>
      <w:tr w:rsidR="0016072E" w:rsidTr="003A7E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65" w:type="pct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</w:rPr>
              <w:t>利用累積日数</w:t>
            </w:r>
          </w:p>
        </w:tc>
        <w:tc>
          <w:tcPr>
            <w:tcW w:w="352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4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3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</w:tr>
      <w:tr w:rsidR="003A7E90" w:rsidTr="003A7E9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765" w:type="pct"/>
            <w:vAlign w:val="center"/>
          </w:tcPr>
          <w:p w:rsidR="003A7E90" w:rsidRDefault="003A7E90" w:rsidP="00FF75D2">
            <w:pPr>
              <w:jc w:val="center"/>
              <w:rPr>
                <w:rFonts w:hint="eastAsia"/>
                <w:spacing w:val="0"/>
                <w:kern w:val="0"/>
              </w:rPr>
            </w:pPr>
            <w:r w:rsidRPr="003A7E90">
              <w:rPr>
                <w:rFonts w:hint="eastAsia"/>
                <w:spacing w:val="63"/>
                <w:kern w:val="0"/>
                <w:fitText w:val="851" w:id="1931658496"/>
              </w:rPr>
              <w:t>利用</w:t>
            </w:r>
            <w:r w:rsidRPr="003A7E90">
              <w:rPr>
                <w:rFonts w:hint="eastAsia"/>
                <w:spacing w:val="0"/>
                <w:kern w:val="0"/>
                <w:fitText w:val="851" w:id="1931658496"/>
              </w:rPr>
              <w:t>月</w:t>
            </w:r>
          </w:p>
        </w:tc>
        <w:tc>
          <w:tcPr>
            <w:tcW w:w="352" w:type="pct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4" w:type="pct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3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2" w:type="pct"/>
            <w:gridSpan w:val="2"/>
            <w:vAlign w:val="center"/>
          </w:tcPr>
          <w:p w:rsidR="003A7E90" w:rsidRDefault="003A7E90" w:rsidP="00FF75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3A7E90" w:rsidTr="003A7E9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765" w:type="pct"/>
            <w:vAlign w:val="center"/>
          </w:tcPr>
          <w:p w:rsidR="003A7E90" w:rsidRDefault="003A7E90" w:rsidP="00FF75D2">
            <w:pPr>
              <w:jc w:val="center"/>
              <w:rPr>
                <w:rFonts w:hint="eastAsia"/>
              </w:rPr>
            </w:pPr>
            <w:r w:rsidRPr="00F23349">
              <w:rPr>
                <w:rFonts w:hint="eastAsia"/>
                <w:spacing w:val="30"/>
                <w:kern w:val="0"/>
                <w:fitText w:val="981" w:id="1931658497"/>
              </w:rPr>
              <w:t>利用日</w:t>
            </w:r>
            <w:r w:rsidRPr="00F23349">
              <w:rPr>
                <w:rFonts w:hint="eastAsia"/>
                <w:spacing w:val="0"/>
                <w:kern w:val="0"/>
                <w:fitText w:val="981" w:id="1931658497"/>
              </w:rPr>
              <w:t>数</w:t>
            </w:r>
          </w:p>
        </w:tc>
        <w:tc>
          <w:tcPr>
            <w:tcW w:w="352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4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3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</w:tr>
      <w:tr w:rsidR="003A7E90" w:rsidTr="003A7E9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765" w:type="pct"/>
            <w:vAlign w:val="center"/>
          </w:tcPr>
          <w:p w:rsidR="003A7E90" w:rsidRDefault="003A7E90" w:rsidP="00FF75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利用累積日数</w:t>
            </w:r>
          </w:p>
        </w:tc>
        <w:tc>
          <w:tcPr>
            <w:tcW w:w="352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4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3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3A7E90" w:rsidRDefault="003A7E90" w:rsidP="00FF75D2">
            <w:pPr>
              <w:rPr>
                <w:rFonts w:hint="eastAsia"/>
              </w:rPr>
            </w:pPr>
          </w:p>
        </w:tc>
      </w:tr>
      <w:tr w:rsidR="0016072E" w:rsidTr="003A7E90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765" w:type="pct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  <w:spacing w:val="0"/>
                <w:kern w:val="0"/>
              </w:rPr>
            </w:pPr>
            <w:r w:rsidRPr="003A7E90">
              <w:rPr>
                <w:rFonts w:hint="eastAsia"/>
                <w:spacing w:val="63"/>
                <w:kern w:val="0"/>
                <w:fitText w:val="851" w:id="-1320526335"/>
              </w:rPr>
              <w:t>利用</w:t>
            </w:r>
            <w:r w:rsidRPr="003A7E90">
              <w:rPr>
                <w:rFonts w:hint="eastAsia"/>
                <w:spacing w:val="0"/>
                <w:kern w:val="0"/>
                <w:fitText w:val="851" w:id="-1320526335"/>
              </w:rPr>
              <w:t>月</w:t>
            </w:r>
          </w:p>
        </w:tc>
        <w:tc>
          <w:tcPr>
            <w:tcW w:w="352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4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3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52" w:type="pct"/>
            <w:gridSpan w:val="2"/>
            <w:vAlign w:val="center"/>
          </w:tcPr>
          <w:p w:rsidR="0016072E" w:rsidRDefault="0016072E" w:rsidP="00970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 w:rsidR="0016072E" w:rsidTr="003A7E9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765" w:type="pct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 w:rsidRPr="003A7E90">
              <w:rPr>
                <w:rFonts w:hint="eastAsia"/>
                <w:spacing w:val="30"/>
                <w:kern w:val="0"/>
                <w:fitText w:val="981" w:id="-1320526592"/>
              </w:rPr>
              <w:t>利用日</w:t>
            </w:r>
            <w:r w:rsidRPr="003A7E90">
              <w:rPr>
                <w:rFonts w:hint="eastAsia"/>
                <w:spacing w:val="0"/>
                <w:kern w:val="0"/>
                <w:fitText w:val="981" w:id="-1320526592"/>
              </w:rPr>
              <w:t>数</w:t>
            </w:r>
          </w:p>
        </w:tc>
        <w:tc>
          <w:tcPr>
            <w:tcW w:w="352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4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3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</w:tr>
      <w:tr w:rsidR="0016072E" w:rsidTr="003A7E90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765" w:type="pct"/>
            <w:vAlign w:val="center"/>
          </w:tcPr>
          <w:p w:rsidR="0016072E" w:rsidRDefault="0016072E" w:rsidP="00970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利用累積日数</w:t>
            </w:r>
          </w:p>
        </w:tc>
        <w:tc>
          <w:tcPr>
            <w:tcW w:w="352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4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3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  <w:tc>
          <w:tcPr>
            <w:tcW w:w="352" w:type="pct"/>
            <w:gridSpan w:val="2"/>
            <w:vAlign w:val="center"/>
          </w:tcPr>
          <w:p w:rsidR="0016072E" w:rsidRDefault="0016072E" w:rsidP="00970C1F">
            <w:pPr>
              <w:rPr>
                <w:rFonts w:hint="eastAsia"/>
              </w:rPr>
            </w:pPr>
          </w:p>
        </w:tc>
      </w:tr>
      <w:tr w:rsidR="0016072E" w:rsidTr="001E6643">
        <w:tblPrEx>
          <w:tblCellMar>
            <w:top w:w="0" w:type="dxa"/>
            <w:bottom w:w="0" w:type="dxa"/>
          </w:tblCellMar>
        </w:tblPrEx>
        <w:trPr>
          <w:trHeight w:val="2782"/>
        </w:trPr>
        <w:tc>
          <w:tcPr>
            <w:tcW w:w="765" w:type="pct"/>
            <w:vAlign w:val="center"/>
          </w:tcPr>
          <w:p w:rsidR="005463C2" w:rsidRDefault="00023EB6" w:rsidP="00023EB6">
            <w:pPr>
              <w:ind w:firstLineChars="100" w:firstLine="200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申請理由</w:t>
            </w:r>
          </w:p>
          <w:p w:rsidR="005463C2" w:rsidRPr="005463C2" w:rsidRDefault="00023EB6" w:rsidP="00023EB6">
            <w:pPr>
              <w:jc w:val="left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（本人</w:t>
            </w:r>
            <w:r w:rsidR="00355BF4">
              <w:rPr>
                <w:rFonts w:hint="eastAsia"/>
                <w:spacing w:val="0"/>
                <w:kern w:val="0"/>
              </w:rPr>
              <w:t>・</w:t>
            </w:r>
            <w:r w:rsidR="005463C2">
              <w:rPr>
                <w:rFonts w:hint="eastAsia"/>
                <w:spacing w:val="0"/>
                <w:kern w:val="0"/>
              </w:rPr>
              <w:t>介護者の状況</w:t>
            </w:r>
            <w:r>
              <w:rPr>
                <w:rFonts w:hint="eastAsia"/>
                <w:spacing w:val="0"/>
                <w:kern w:val="0"/>
              </w:rPr>
              <w:t>や</w:t>
            </w:r>
            <w:r w:rsidR="006912E9">
              <w:rPr>
                <w:rFonts w:hint="eastAsia"/>
                <w:spacing w:val="0"/>
                <w:kern w:val="0"/>
              </w:rPr>
              <w:t>利用の必要性、</w:t>
            </w:r>
            <w:r w:rsidR="005463C2">
              <w:rPr>
                <w:rFonts w:hint="eastAsia"/>
                <w:spacing w:val="0"/>
                <w:kern w:val="0"/>
              </w:rPr>
              <w:t>今後の計画などを</w:t>
            </w:r>
            <w:r>
              <w:rPr>
                <w:rFonts w:hint="eastAsia"/>
                <w:spacing w:val="0"/>
                <w:kern w:val="0"/>
              </w:rPr>
              <w:t>具体的に</w:t>
            </w:r>
            <w:r w:rsidR="005463C2">
              <w:rPr>
                <w:rFonts w:hint="eastAsia"/>
                <w:spacing w:val="0"/>
                <w:kern w:val="0"/>
              </w:rPr>
              <w:t>記入してください）</w:t>
            </w:r>
          </w:p>
        </w:tc>
        <w:tc>
          <w:tcPr>
            <w:tcW w:w="4235" w:type="pct"/>
            <w:gridSpan w:val="19"/>
            <w:vAlign w:val="center"/>
          </w:tcPr>
          <w:p w:rsidR="00926400" w:rsidRDefault="00926400" w:rsidP="00970C1F">
            <w:pPr>
              <w:rPr>
                <w:rFonts w:hint="eastAsia"/>
              </w:rPr>
            </w:pPr>
          </w:p>
          <w:p w:rsidR="00926400" w:rsidRDefault="00926400" w:rsidP="00970C1F">
            <w:pPr>
              <w:rPr>
                <w:rFonts w:hint="eastAsia"/>
              </w:rPr>
            </w:pPr>
          </w:p>
        </w:tc>
      </w:tr>
      <w:tr w:rsidR="00970C1F" w:rsidTr="00B51886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5000" w:type="pct"/>
            <w:gridSpan w:val="20"/>
          </w:tcPr>
          <w:p w:rsidR="00970C1F" w:rsidRDefault="00970C1F" w:rsidP="00970C1F">
            <w:pPr>
              <w:ind w:leftChars="26" w:left="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（利用者の施設入所申し込み状況）</w:t>
            </w:r>
          </w:p>
          <w:p w:rsidR="00970C1F" w:rsidRDefault="00970C1F" w:rsidP="00970C1F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現在、入所を申し込んでいる</w:t>
            </w:r>
          </w:p>
          <w:p w:rsidR="00970C1F" w:rsidRDefault="00970C1F" w:rsidP="00970C1F">
            <w:r>
              <w:rPr>
                <w:rFonts w:hint="eastAsia"/>
              </w:rPr>
              <w:t xml:space="preserve">　　　ア.介護老人福祉施設　　　　　　イ.介護老人保健施設　　　　　　ウ.介護療養型医療施設</w:t>
            </w:r>
          </w:p>
          <w:p w:rsidR="00B51886" w:rsidRDefault="00B51886" w:rsidP="00970C1F">
            <w:pPr>
              <w:rPr>
                <w:rFonts w:hint="eastAsia"/>
              </w:rPr>
            </w:pPr>
          </w:p>
          <w:p w:rsidR="00970C1F" w:rsidRDefault="00970C1F" w:rsidP="00970C1F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どこにも申し込んでいない</w:t>
            </w:r>
          </w:p>
          <w:p w:rsidR="00970C1F" w:rsidRDefault="00970C1F" w:rsidP="001E6643">
            <w:pPr>
              <w:ind w:leftChars="26" w:left="47"/>
              <w:rPr>
                <w:rFonts w:hint="eastAsia"/>
              </w:rPr>
            </w:pPr>
            <w:r>
              <w:rPr>
                <w:rFonts w:hint="eastAsia"/>
              </w:rPr>
              <w:t xml:space="preserve">　　　理由：</w:t>
            </w:r>
          </w:p>
        </w:tc>
      </w:tr>
    </w:tbl>
    <w:p w:rsidR="0016072E" w:rsidRPr="00167D42" w:rsidRDefault="00A77D3C">
      <w:pPr>
        <w:ind w:leftChars="50" w:left="90"/>
        <w:rPr>
          <w:rFonts w:hint="eastAsia"/>
          <w:sz w:val="21"/>
          <w:szCs w:val="21"/>
        </w:rPr>
      </w:pPr>
      <w:r w:rsidRPr="00167D42">
        <w:rPr>
          <w:rFonts w:hint="eastAsia"/>
          <w:sz w:val="21"/>
          <w:szCs w:val="21"/>
        </w:rPr>
        <w:t>・認定有効期間のおおむね</w:t>
      </w:r>
      <w:r w:rsidR="0016072E" w:rsidRPr="007C449C">
        <w:rPr>
          <w:rFonts w:hint="eastAsia"/>
          <w:b/>
          <w:sz w:val="21"/>
          <w:szCs w:val="21"/>
          <w:u w:val="wavyHeavy"/>
        </w:rPr>
        <w:t>半数を超えると見込まれる月の前月末まで</w:t>
      </w:r>
      <w:r w:rsidR="0016072E" w:rsidRPr="00167D42">
        <w:rPr>
          <w:rFonts w:hint="eastAsia"/>
          <w:sz w:val="21"/>
          <w:szCs w:val="21"/>
        </w:rPr>
        <w:t>に提出してください。</w:t>
      </w:r>
    </w:p>
    <w:p w:rsidR="00521CD1" w:rsidRDefault="002A7EDB" w:rsidP="001655BA">
      <w:pPr>
        <w:ind w:leftChars="50" w:left="90"/>
        <w:rPr>
          <w:b/>
          <w:sz w:val="21"/>
          <w:szCs w:val="21"/>
          <w:u w:val="wavyHeavy"/>
        </w:rPr>
      </w:pPr>
      <w:r w:rsidRPr="00167D42">
        <w:rPr>
          <w:rFonts w:hint="eastAsia"/>
          <w:sz w:val="21"/>
          <w:szCs w:val="21"/>
        </w:rPr>
        <w:t>・</w:t>
      </w:r>
      <w:r w:rsidR="00FD0AA5">
        <w:rPr>
          <w:rFonts w:hint="eastAsia"/>
          <w:b/>
          <w:sz w:val="21"/>
          <w:szCs w:val="21"/>
          <w:u w:val="wavyHeavy"/>
        </w:rPr>
        <w:t>居宅サービス計画書の第１表～２</w:t>
      </w:r>
      <w:r w:rsidR="0016072E" w:rsidRPr="007C449C">
        <w:rPr>
          <w:rFonts w:hint="eastAsia"/>
          <w:b/>
          <w:sz w:val="21"/>
          <w:szCs w:val="21"/>
          <w:u w:val="wavyHeavy"/>
        </w:rPr>
        <w:t>表</w:t>
      </w:r>
      <w:r w:rsidR="00B96C0D">
        <w:rPr>
          <w:rFonts w:hint="eastAsia"/>
          <w:b/>
          <w:sz w:val="21"/>
          <w:szCs w:val="21"/>
          <w:u w:val="wavyHeavy"/>
        </w:rPr>
        <w:t>の</w:t>
      </w:r>
      <w:r w:rsidR="00E25086">
        <w:rPr>
          <w:rFonts w:hint="eastAsia"/>
          <w:b/>
          <w:sz w:val="21"/>
          <w:szCs w:val="21"/>
          <w:u w:val="wavyHeavy"/>
        </w:rPr>
        <w:t>写し</w:t>
      </w:r>
      <w:r w:rsidR="00B96C0D">
        <w:rPr>
          <w:rFonts w:hint="eastAsia"/>
          <w:b/>
          <w:sz w:val="21"/>
          <w:szCs w:val="21"/>
          <w:u w:val="wavyHeavy"/>
        </w:rPr>
        <w:t>（利用者の同意があるもの）</w:t>
      </w:r>
      <w:r w:rsidRPr="007C449C">
        <w:rPr>
          <w:rFonts w:hint="eastAsia"/>
          <w:b/>
          <w:sz w:val="21"/>
          <w:szCs w:val="21"/>
          <w:u w:val="wavyHeavy"/>
        </w:rPr>
        <w:t>・</w:t>
      </w:r>
      <w:r w:rsidR="00B96C0D">
        <w:rPr>
          <w:rFonts w:hint="eastAsia"/>
          <w:b/>
          <w:sz w:val="21"/>
          <w:szCs w:val="21"/>
          <w:u w:val="wavyHeavy"/>
        </w:rPr>
        <w:t>半数を超える月の</w:t>
      </w:r>
      <w:r w:rsidRPr="007C449C">
        <w:rPr>
          <w:rFonts w:hint="eastAsia"/>
          <w:b/>
          <w:sz w:val="21"/>
          <w:szCs w:val="21"/>
          <w:u w:val="wavyHeavy"/>
        </w:rPr>
        <w:t>サービス利用票</w:t>
      </w:r>
    </w:p>
    <w:p w:rsidR="0016072E" w:rsidRPr="00167D42" w:rsidRDefault="00521CD1" w:rsidP="001655BA">
      <w:pPr>
        <w:ind w:leftChars="50" w:left="90"/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  <w:u w:val="wavyHeavy"/>
        </w:rPr>
        <w:t>（別</w:t>
      </w:r>
      <w:r w:rsidR="00F23349">
        <w:rPr>
          <w:rFonts w:hint="eastAsia"/>
          <w:b/>
          <w:sz w:val="21"/>
          <w:szCs w:val="21"/>
          <w:u w:val="wavyHeavy"/>
        </w:rPr>
        <w:t>表</w:t>
      </w:r>
      <w:r>
        <w:rPr>
          <w:rFonts w:hint="eastAsia"/>
          <w:b/>
          <w:sz w:val="21"/>
          <w:szCs w:val="21"/>
          <w:u w:val="wavyHeavy"/>
        </w:rPr>
        <w:t>を含む）</w:t>
      </w:r>
      <w:r w:rsidR="002A7EDB" w:rsidRPr="00167D42">
        <w:rPr>
          <w:rFonts w:hint="eastAsia"/>
          <w:sz w:val="21"/>
          <w:szCs w:val="21"/>
        </w:rPr>
        <w:t>を</w:t>
      </w:r>
      <w:r w:rsidR="00167D42">
        <w:rPr>
          <w:rFonts w:hint="eastAsia"/>
          <w:sz w:val="21"/>
          <w:szCs w:val="21"/>
        </w:rPr>
        <w:t>添付</w:t>
      </w:r>
      <w:r w:rsidR="002A7EDB" w:rsidRPr="00167D42">
        <w:rPr>
          <w:rFonts w:hint="eastAsia"/>
          <w:sz w:val="21"/>
          <w:szCs w:val="21"/>
        </w:rPr>
        <w:t>してください</w:t>
      </w:r>
      <w:r w:rsidR="00167D42">
        <w:rPr>
          <w:rFonts w:hint="eastAsia"/>
          <w:sz w:val="21"/>
          <w:szCs w:val="21"/>
        </w:rPr>
        <w:t>。</w:t>
      </w:r>
      <w:r w:rsidR="004F6BFF">
        <w:rPr>
          <w:rFonts w:hint="eastAsia"/>
          <w:sz w:val="21"/>
          <w:szCs w:val="21"/>
        </w:rPr>
        <w:t>利用</w:t>
      </w:r>
      <w:r w:rsidR="00863D06">
        <w:rPr>
          <w:rFonts w:hint="eastAsia"/>
          <w:sz w:val="21"/>
          <w:szCs w:val="21"/>
        </w:rPr>
        <w:t>日数等</w:t>
      </w:r>
      <w:r w:rsidR="004F6BFF">
        <w:rPr>
          <w:rFonts w:hint="eastAsia"/>
          <w:sz w:val="21"/>
          <w:szCs w:val="21"/>
        </w:rPr>
        <w:t>がサービス利用票と一致しているか</w:t>
      </w:r>
      <w:r w:rsidR="00B95F70">
        <w:rPr>
          <w:rFonts w:hint="eastAsia"/>
          <w:sz w:val="21"/>
          <w:szCs w:val="21"/>
        </w:rPr>
        <w:t>、</w:t>
      </w:r>
      <w:r w:rsidR="00863D06">
        <w:rPr>
          <w:rFonts w:hint="eastAsia"/>
          <w:sz w:val="21"/>
          <w:szCs w:val="21"/>
        </w:rPr>
        <w:t>ご</w:t>
      </w:r>
      <w:r w:rsidR="004F6BFF">
        <w:rPr>
          <w:rFonts w:hint="eastAsia"/>
          <w:sz w:val="21"/>
          <w:szCs w:val="21"/>
        </w:rPr>
        <w:t>確認をお願いします。</w:t>
      </w:r>
    </w:p>
    <w:sectPr w:rsidR="0016072E" w:rsidRPr="00167D42" w:rsidSect="00926596">
      <w:pgSz w:w="11906" w:h="16838" w:code="9"/>
      <w:pgMar w:top="289" w:right="851" w:bottom="289" w:left="1304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6686"/>
    <w:multiLevelType w:val="hybridMultilevel"/>
    <w:tmpl w:val="E57C4B7E"/>
    <w:lvl w:ilvl="0" w:tplc="61F42146">
      <w:start w:val="1"/>
      <w:numFmt w:val="decimalFullWidth"/>
      <w:lvlText w:val="%1．"/>
      <w:lvlJc w:val="left"/>
      <w:pPr>
        <w:tabs>
          <w:tab w:val="num" w:pos="407"/>
        </w:tabs>
        <w:ind w:left="4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7"/>
        </w:tabs>
        <w:ind w:left="8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7"/>
        </w:tabs>
        <w:ind w:left="13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7"/>
        </w:tabs>
        <w:ind w:left="17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7"/>
        </w:tabs>
        <w:ind w:left="21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7"/>
        </w:tabs>
        <w:ind w:left="25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7"/>
        </w:tabs>
        <w:ind w:left="29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7"/>
        </w:tabs>
        <w:ind w:left="34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7"/>
        </w:tabs>
        <w:ind w:left="38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2E"/>
    <w:rsid w:val="00010539"/>
    <w:rsid w:val="00023EB6"/>
    <w:rsid w:val="0008255C"/>
    <w:rsid w:val="00105A82"/>
    <w:rsid w:val="00107C3C"/>
    <w:rsid w:val="0016072E"/>
    <w:rsid w:val="001655BA"/>
    <w:rsid w:val="00167D42"/>
    <w:rsid w:val="001A48C7"/>
    <w:rsid w:val="001E6643"/>
    <w:rsid w:val="002A7EDB"/>
    <w:rsid w:val="00355BF4"/>
    <w:rsid w:val="003A7E90"/>
    <w:rsid w:val="00482C34"/>
    <w:rsid w:val="004F6BFF"/>
    <w:rsid w:val="00521CD1"/>
    <w:rsid w:val="005463C2"/>
    <w:rsid w:val="006912E9"/>
    <w:rsid w:val="0074158C"/>
    <w:rsid w:val="007C449C"/>
    <w:rsid w:val="00846E87"/>
    <w:rsid w:val="00862B8B"/>
    <w:rsid w:val="00863D06"/>
    <w:rsid w:val="00926400"/>
    <w:rsid w:val="00926596"/>
    <w:rsid w:val="00970C1F"/>
    <w:rsid w:val="00A17680"/>
    <w:rsid w:val="00A77D3C"/>
    <w:rsid w:val="00A81A41"/>
    <w:rsid w:val="00B51886"/>
    <w:rsid w:val="00B95F70"/>
    <w:rsid w:val="00B96C0D"/>
    <w:rsid w:val="00D56703"/>
    <w:rsid w:val="00D905B4"/>
    <w:rsid w:val="00E25086"/>
    <w:rsid w:val="00EC217F"/>
    <w:rsid w:val="00F23349"/>
    <w:rsid w:val="00F44592"/>
    <w:rsid w:val="00FD0AA5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36375-893E-41C2-B4EC-C610862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pacing w:val="-1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55B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認定有効期間のおおむね半数を超える短期入所サービスの利用を必要とする理由書</vt:lpstr>
      <vt:lpstr>認定有効期間のおおむね半数を超える短期入所サービスの利用を必要とする理由書</vt:lpstr>
    </vt:vector>
  </TitlesOfParts>
  <Company>浜松市役所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認定有効期間のおおむね半数を超える短期入所サービスの利用を必要とする理由書</dc:title>
  <dc:subject/>
  <dc:creator>09326</dc:creator>
  <cp:keywords/>
  <cp:lastModifiedBy>太田市</cp:lastModifiedBy>
  <cp:revision>2</cp:revision>
  <cp:lastPrinted>2012-03-15T02:48:00Z</cp:lastPrinted>
  <dcterms:created xsi:type="dcterms:W3CDTF">2020-03-11T05:06:00Z</dcterms:created>
  <dcterms:modified xsi:type="dcterms:W3CDTF">2020-03-11T05:06:00Z</dcterms:modified>
</cp:coreProperties>
</file>