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BD" w:rsidRPr="006220F0" w:rsidRDefault="00CF4BBD" w:rsidP="00CF4BBD">
      <w:pPr>
        <w:spacing w:before="80" w:after="80"/>
      </w:pPr>
      <w:bookmarkStart w:id="0" w:name="_GoBack"/>
      <w:bookmarkEnd w:id="0"/>
      <w:r w:rsidRPr="006220F0">
        <w:rPr>
          <w:rFonts w:hAnsi="ＭＳ 明朝" w:hint="eastAsia"/>
        </w:rPr>
        <w:t>様式第</w:t>
      </w:r>
      <w:r w:rsidR="00991C34" w:rsidRPr="006220F0">
        <w:rPr>
          <w:rFonts w:hAnsi="ＭＳ 明朝" w:hint="eastAsia"/>
        </w:rPr>
        <w:t>12</w:t>
      </w:r>
      <w:r w:rsidRPr="006220F0">
        <w:rPr>
          <w:rFonts w:hAnsi="ＭＳ 明朝" w:hint="eastAsia"/>
        </w:rPr>
        <w:t>号（</w:t>
      </w:r>
      <w:r w:rsidRPr="006220F0">
        <w:rPr>
          <w:rFonts w:hint="eastAsia"/>
        </w:rPr>
        <w:t>第</w:t>
      </w:r>
      <w:r w:rsidR="00991C34" w:rsidRPr="006220F0">
        <w:rPr>
          <w:rFonts w:hint="eastAsia"/>
        </w:rPr>
        <w:t>15</w:t>
      </w:r>
      <w:r w:rsidRPr="006220F0">
        <w:rPr>
          <w:rFonts w:hint="eastAsia"/>
        </w:rPr>
        <w:t>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62"/>
        <w:gridCol w:w="396"/>
        <w:gridCol w:w="567"/>
        <w:gridCol w:w="678"/>
        <w:gridCol w:w="678"/>
        <w:gridCol w:w="567"/>
        <w:gridCol w:w="281"/>
        <w:gridCol w:w="850"/>
        <w:gridCol w:w="336"/>
        <w:gridCol w:w="627"/>
        <w:gridCol w:w="398"/>
        <w:gridCol w:w="565"/>
        <w:gridCol w:w="963"/>
        <w:gridCol w:w="966"/>
      </w:tblGrid>
      <w:tr w:rsidR="00CF4BBD" w:rsidRPr="006220F0" w:rsidTr="00CF4BBD">
        <w:trPr>
          <w:trHeight w:val="1485"/>
        </w:trPr>
        <w:tc>
          <w:tcPr>
            <w:tcW w:w="99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4BBD" w:rsidRPr="006220F0" w:rsidRDefault="00CF4BBD" w:rsidP="00CF4BBD">
            <w:pPr>
              <w:spacing w:before="80" w:after="80"/>
              <w:jc w:val="center"/>
            </w:pPr>
            <w:r w:rsidRPr="006220F0">
              <w:rPr>
                <w:rFonts w:hint="eastAsia"/>
              </w:rPr>
              <w:t>騒音特定施設等の種類ごとの数変更届出書</w:t>
            </w:r>
          </w:p>
          <w:p w:rsidR="00CF4BBD" w:rsidRPr="006220F0" w:rsidRDefault="00CF4BBD" w:rsidP="00CF4BBD">
            <w:pPr>
              <w:spacing w:before="80" w:after="80"/>
              <w:ind w:right="222"/>
              <w:jc w:val="right"/>
              <w:rPr>
                <w:lang w:eastAsia="zh-TW"/>
              </w:rPr>
            </w:pPr>
            <w:r w:rsidRPr="006220F0">
              <w:rPr>
                <w:rFonts w:hint="eastAsia"/>
                <w:lang w:eastAsia="zh-TW"/>
              </w:rPr>
              <w:t xml:space="preserve">年　</w:t>
            </w:r>
            <w:r w:rsidR="002D64D1">
              <w:rPr>
                <w:rFonts w:hint="eastAsia"/>
              </w:rPr>
              <w:t xml:space="preserve">　</w:t>
            </w:r>
            <w:r w:rsidRPr="006220F0">
              <w:rPr>
                <w:rFonts w:hint="eastAsia"/>
                <w:lang w:eastAsia="zh-TW"/>
              </w:rPr>
              <w:t xml:space="preserve">　月　</w:t>
            </w:r>
            <w:r w:rsidR="002D64D1">
              <w:rPr>
                <w:rFonts w:hint="eastAsia"/>
              </w:rPr>
              <w:t xml:space="preserve">　</w:t>
            </w:r>
            <w:r w:rsidRPr="006220F0">
              <w:rPr>
                <w:rFonts w:hint="eastAsia"/>
                <w:lang w:eastAsia="zh-TW"/>
              </w:rPr>
              <w:t xml:space="preserve">　日</w:t>
            </w:r>
          </w:p>
          <w:p w:rsidR="00CF4BBD" w:rsidRPr="006220F0" w:rsidRDefault="00CF4BBD" w:rsidP="00CF4BBD">
            <w:pPr>
              <w:spacing w:before="80" w:after="80"/>
              <w:ind w:left="115"/>
            </w:pPr>
            <w:r w:rsidRPr="006220F0">
              <w:rPr>
                <w:rFonts w:hint="eastAsia"/>
              </w:rPr>
              <w:t>（宛先）太田市長</w:t>
            </w:r>
            <w:r w:rsidRPr="006220F0">
              <w:rPr>
                <w:rFonts w:hint="eastAsia"/>
                <w:lang w:eastAsia="zh-TW"/>
              </w:rPr>
              <w:t xml:space="preserve">　</w:t>
            </w:r>
          </w:p>
          <w:p w:rsidR="00CF4BBD" w:rsidRPr="006220F0" w:rsidRDefault="00CF4BBD" w:rsidP="00CF4BBD">
            <w:pPr>
              <w:spacing w:before="80" w:after="80"/>
              <w:ind w:left="115"/>
            </w:pPr>
            <w:r w:rsidRPr="006220F0">
              <w:rPr>
                <w:rFonts w:hint="eastAsia"/>
              </w:rPr>
              <w:t xml:space="preserve">　　　　　　　　　　　　　　　　　　　　　　　　　住所</w:t>
            </w:r>
          </w:p>
        </w:tc>
      </w:tr>
      <w:tr w:rsidR="00CF4BBD" w:rsidRPr="006220F0" w:rsidTr="00CF4BBD">
        <w:trPr>
          <w:trHeight w:val="223"/>
        </w:trPr>
        <w:tc>
          <w:tcPr>
            <w:tcW w:w="6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BBD" w:rsidRPr="006220F0" w:rsidRDefault="00CF4BBD" w:rsidP="00CF4BBD">
            <w:pPr>
              <w:spacing w:before="80" w:after="80"/>
              <w:ind w:right="856"/>
              <w:jc w:val="right"/>
            </w:pPr>
            <w:r w:rsidRPr="006220F0">
              <w:rPr>
                <w:rFonts w:hint="eastAsia"/>
              </w:rPr>
              <w:t>届出者</w:t>
            </w:r>
          </w:p>
          <w:p w:rsidR="00CF4BBD" w:rsidRPr="006220F0" w:rsidRDefault="00CF4BBD" w:rsidP="00CF4BBD">
            <w:pPr>
              <w:spacing w:before="80" w:after="80"/>
              <w:ind w:right="321"/>
              <w:jc w:val="right"/>
            </w:pPr>
            <w:r w:rsidRPr="006220F0">
              <w:rPr>
                <w:rFonts w:hint="eastAsia"/>
              </w:rPr>
              <w:t>氏名</w:t>
            </w:r>
          </w:p>
        </w:tc>
        <w:tc>
          <w:tcPr>
            <w:tcW w:w="3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4BBD" w:rsidRPr="006220F0" w:rsidRDefault="00F80621" w:rsidP="00CF4BBD">
            <w:pPr>
              <w:spacing w:before="80" w:after="80"/>
            </w:pPr>
            <w:r w:rsidRPr="006220F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72390</wp:posOffset>
                      </wp:positionV>
                      <wp:extent cx="333375" cy="482600"/>
                      <wp:effectExtent l="0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BBD" w:rsidRDefault="00CF4BBD" w:rsidP="00CF4BBD"/>
                                <w:p w:rsidR="00CF4BBD" w:rsidRDefault="00CF4BBD" w:rsidP="00CF4BB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138.15pt;margin-top:5.7pt;width:26.2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" stroked="f">
                      <v:textbox inset="5.85pt,.7pt,5.85pt,.7pt">
                        <w:txbxContent>
                          <w:p w:rsidR="00CF4BBD" w:rsidRDefault="00CF4BBD" w:rsidP="00CF4BBD"/>
                          <w:p w:rsidR="00CF4BBD" w:rsidRDefault="00CF4BBD" w:rsidP="00CF4BB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4BBD" w:rsidRPr="006220F0" w:rsidTr="00CF4BBD">
        <w:trPr>
          <w:trHeight w:val="223"/>
        </w:trPr>
        <w:tc>
          <w:tcPr>
            <w:tcW w:w="9966" w:type="dxa"/>
            <w:gridSpan w:val="15"/>
            <w:tcBorders>
              <w:top w:val="nil"/>
              <w:left w:val="nil"/>
              <w:right w:val="nil"/>
            </w:tcBorders>
          </w:tcPr>
          <w:p w:rsidR="00CF4BBD" w:rsidRPr="006220F0" w:rsidRDefault="00CF4BBD" w:rsidP="00CF4BBD">
            <w:pPr>
              <w:spacing w:before="80" w:after="80" w:line="360" w:lineRule="exact"/>
            </w:pPr>
            <w:r w:rsidRPr="006220F0">
              <w:rPr>
                <w:rFonts w:hint="eastAsia"/>
              </w:rPr>
              <w:t xml:space="preserve">　群馬県の生活環境を保全する条例第66条第1項の規定により、騒音特定施設等の種類ごとの数の変更について、次のとおり届け出ます。</w:t>
            </w:r>
          </w:p>
        </w:tc>
      </w:tr>
      <w:tr w:rsidR="00CF4BBD" w:rsidRPr="006220F0" w:rsidTr="00CF4BBD">
        <w:trPr>
          <w:trHeight w:val="89"/>
        </w:trPr>
        <w:tc>
          <w:tcPr>
            <w:tcW w:w="2490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  <w:spacing w:val="48"/>
                <w:kern w:val="0"/>
                <w:fitText w:val="2354" w:id="119187200"/>
              </w:rPr>
              <w:t>工場又は事業場</w:t>
            </w:r>
            <w:r w:rsidRPr="006220F0">
              <w:rPr>
                <w:rFonts w:hint="eastAsia"/>
                <w:spacing w:val="1"/>
                <w:kern w:val="0"/>
                <w:fitText w:val="2354" w:id="119187200"/>
              </w:rPr>
              <w:t>の</w:t>
            </w:r>
            <w:r w:rsidRPr="006220F0">
              <w:rPr>
                <w:rFonts w:hint="eastAsia"/>
              </w:rPr>
              <w:t>名称</w:t>
            </w:r>
          </w:p>
        </w:tc>
        <w:tc>
          <w:tcPr>
            <w:tcW w:w="2490" w:type="dxa"/>
            <w:gridSpan w:val="4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2492" w:type="dxa"/>
            <w:gridSpan w:val="5"/>
            <w:vAlign w:val="center"/>
          </w:tcPr>
          <w:p w:rsidR="00CF4BBD" w:rsidRPr="006220F0" w:rsidRDefault="00CF4BBD" w:rsidP="00CF4BBD">
            <w:pPr>
              <w:spacing w:before="80" w:after="80"/>
            </w:pPr>
            <w:r w:rsidRPr="006220F0">
              <w:rPr>
                <w:rFonts w:hint="eastAsia"/>
              </w:rPr>
              <w:t>※</w:t>
            </w:r>
            <w:r w:rsidRPr="006220F0">
              <w:rPr>
                <w:rFonts w:hint="eastAsia"/>
                <w:spacing w:val="181"/>
                <w:kern w:val="0"/>
                <w:fitText w:val="1926" w:id="119187201"/>
              </w:rPr>
              <w:t>整理番</w:t>
            </w:r>
            <w:r w:rsidRPr="006220F0">
              <w:rPr>
                <w:rFonts w:hint="eastAsia"/>
                <w:kern w:val="0"/>
                <w:fitText w:val="1926" w:id="119187201"/>
              </w:rPr>
              <w:t>号</w:t>
            </w:r>
          </w:p>
        </w:tc>
        <w:tc>
          <w:tcPr>
            <w:tcW w:w="2494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</w:tr>
      <w:tr w:rsidR="00CF4BBD" w:rsidRPr="006220F0" w:rsidTr="00CF4BBD">
        <w:trPr>
          <w:trHeight w:val="89"/>
        </w:trPr>
        <w:tc>
          <w:tcPr>
            <w:tcW w:w="2490" w:type="dxa"/>
            <w:gridSpan w:val="3"/>
            <w:tcBorders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  <w:spacing w:val="48"/>
                <w:kern w:val="0"/>
                <w:fitText w:val="2354" w:id="119187202"/>
              </w:rPr>
              <w:t>工場又は事業場</w:t>
            </w:r>
            <w:r w:rsidRPr="006220F0">
              <w:rPr>
                <w:rFonts w:hint="eastAsia"/>
                <w:spacing w:val="1"/>
                <w:kern w:val="0"/>
                <w:fitText w:val="2354" w:id="119187202"/>
              </w:rPr>
              <w:t>の</w:t>
            </w:r>
            <w:r w:rsidRPr="006220F0">
              <w:rPr>
                <w:rFonts w:hint="eastAsia"/>
              </w:rPr>
              <w:t>所在地</w:t>
            </w:r>
          </w:p>
        </w:tc>
        <w:tc>
          <w:tcPr>
            <w:tcW w:w="2490" w:type="dxa"/>
            <w:gridSpan w:val="4"/>
            <w:tcBorders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2492" w:type="dxa"/>
            <w:gridSpan w:val="5"/>
            <w:vAlign w:val="center"/>
          </w:tcPr>
          <w:p w:rsidR="00CF4BBD" w:rsidRPr="006220F0" w:rsidRDefault="00CF4BBD" w:rsidP="00CF4BBD">
            <w:pPr>
              <w:spacing w:before="80" w:after="80"/>
            </w:pPr>
            <w:r w:rsidRPr="006220F0">
              <w:rPr>
                <w:rFonts w:hint="eastAsia"/>
              </w:rPr>
              <w:t>※</w:t>
            </w:r>
            <w:r w:rsidRPr="006220F0">
              <w:rPr>
                <w:rFonts w:hint="eastAsia"/>
                <w:spacing w:val="110"/>
                <w:kern w:val="0"/>
                <w:fitText w:val="1926" w:id="119187203"/>
              </w:rPr>
              <w:t>受付年月</w:t>
            </w:r>
            <w:r w:rsidRPr="006220F0">
              <w:rPr>
                <w:rFonts w:hint="eastAsia"/>
                <w:spacing w:val="-2"/>
                <w:kern w:val="0"/>
                <w:fitText w:val="1926" w:id="119187203"/>
              </w:rPr>
              <w:t>日</w:t>
            </w:r>
          </w:p>
        </w:tc>
        <w:tc>
          <w:tcPr>
            <w:tcW w:w="2494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  <w:jc w:val="right"/>
            </w:pPr>
            <w:r w:rsidRPr="006220F0">
              <w:rPr>
                <w:rFonts w:hint="eastAsia"/>
              </w:rPr>
              <w:t>年　　月　　日</w:t>
            </w:r>
          </w:p>
        </w:tc>
      </w:tr>
      <w:tr w:rsidR="00CF4BBD" w:rsidRPr="006220F0" w:rsidTr="00CF4BBD">
        <w:trPr>
          <w:trHeight w:val="89"/>
        </w:trPr>
        <w:tc>
          <w:tcPr>
            <w:tcW w:w="4980" w:type="dxa"/>
            <w:gridSpan w:val="7"/>
            <w:tcBorders>
              <w:bottom w:val="nil"/>
            </w:tcBorders>
            <w:vAlign w:val="center"/>
          </w:tcPr>
          <w:p w:rsidR="00CF4BBD" w:rsidRPr="006220F0" w:rsidRDefault="00CF4BBD" w:rsidP="00CF4BBD">
            <w:pPr>
              <w:spacing w:before="80" w:after="80"/>
              <w:jc w:val="right"/>
            </w:pPr>
          </w:p>
        </w:tc>
        <w:tc>
          <w:tcPr>
            <w:tcW w:w="2492" w:type="dxa"/>
            <w:gridSpan w:val="5"/>
            <w:vAlign w:val="center"/>
          </w:tcPr>
          <w:p w:rsidR="00CF4BBD" w:rsidRPr="006220F0" w:rsidRDefault="00CF4BBD" w:rsidP="00CF4BBD">
            <w:pPr>
              <w:spacing w:before="80" w:after="80"/>
            </w:pPr>
            <w:r w:rsidRPr="006220F0">
              <w:rPr>
                <w:rFonts w:hint="eastAsia"/>
              </w:rPr>
              <w:t>※</w:t>
            </w:r>
            <w:r w:rsidRPr="006220F0">
              <w:rPr>
                <w:rFonts w:hint="eastAsia"/>
                <w:spacing w:val="181"/>
                <w:kern w:val="0"/>
                <w:fitText w:val="1926" w:id="119187204"/>
              </w:rPr>
              <w:t>施設番</w:t>
            </w:r>
            <w:r w:rsidRPr="006220F0">
              <w:rPr>
                <w:rFonts w:hint="eastAsia"/>
                <w:kern w:val="0"/>
                <w:fitText w:val="1926" w:id="119187204"/>
              </w:rPr>
              <w:t>号</w:t>
            </w:r>
          </w:p>
        </w:tc>
        <w:tc>
          <w:tcPr>
            <w:tcW w:w="2494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</w:tr>
      <w:tr w:rsidR="00CF4BBD" w:rsidRPr="006220F0" w:rsidTr="00CF4BBD">
        <w:trPr>
          <w:trHeight w:val="89"/>
        </w:trPr>
        <w:tc>
          <w:tcPr>
            <w:tcW w:w="4980" w:type="dxa"/>
            <w:gridSpan w:val="7"/>
            <w:tcBorders>
              <w:top w:val="nil"/>
              <w:bottom w:val="nil"/>
            </w:tcBorders>
            <w:vAlign w:val="center"/>
          </w:tcPr>
          <w:p w:rsidR="00CF4BBD" w:rsidRPr="006220F0" w:rsidRDefault="00CF4BBD" w:rsidP="00CF4BBD">
            <w:pPr>
              <w:spacing w:before="80" w:after="80"/>
              <w:jc w:val="right"/>
            </w:pPr>
          </w:p>
        </w:tc>
        <w:tc>
          <w:tcPr>
            <w:tcW w:w="2492" w:type="dxa"/>
            <w:gridSpan w:val="5"/>
            <w:vAlign w:val="center"/>
          </w:tcPr>
          <w:p w:rsidR="00CF4BBD" w:rsidRPr="006220F0" w:rsidRDefault="00CF4BBD" w:rsidP="00CF4BBD">
            <w:pPr>
              <w:spacing w:before="80" w:after="80"/>
            </w:pPr>
            <w:r w:rsidRPr="006220F0">
              <w:rPr>
                <w:rFonts w:hint="eastAsia"/>
              </w:rPr>
              <w:t>※</w:t>
            </w:r>
            <w:r w:rsidRPr="006220F0">
              <w:rPr>
                <w:rFonts w:hint="eastAsia"/>
                <w:spacing w:val="181"/>
                <w:kern w:val="0"/>
                <w:fitText w:val="1926" w:id="119187205"/>
              </w:rPr>
              <w:t>審査結</w:t>
            </w:r>
            <w:r w:rsidRPr="006220F0">
              <w:rPr>
                <w:rFonts w:hint="eastAsia"/>
                <w:kern w:val="0"/>
                <w:fitText w:val="1926" w:id="119187205"/>
              </w:rPr>
              <w:t>果</w:t>
            </w:r>
          </w:p>
        </w:tc>
        <w:tc>
          <w:tcPr>
            <w:tcW w:w="2494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</w:tr>
      <w:tr w:rsidR="00CF4BBD" w:rsidRPr="006220F0" w:rsidTr="00CF4BBD">
        <w:trPr>
          <w:trHeight w:val="89"/>
        </w:trPr>
        <w:tc>
          <w:tcPr>
            <w:tcW w:w="4980" w:type="dxa"/>
            <w:gridSpan w:val="7"/>
            <w:tcBorders>
              <w:top w:val="nil"/>
            </w:tcBorders>
            <w:vAlign w:val="center"/>
          </w:tcPr>
          <w:p w:rsidR="00CF4BBD" w:rsidRPr="006220F0" w:rsidRDefault="00CF4BBD" w:rsidP="00CF4BBD">
            <w:pPr>
              <w:spacing w:before="80" w:after="80"/>
              <w:jc w:val="right"/>
            </w:pPr>
          </w:p>
        </w:tc>
        <w:tc>
          <w:tcPr>
            <w:tcW w:w="2492" w:type="dxa"/>
            <w:gridSpan w:val="5"/>
            <w:vAlign w:val="center"/>
          </w:tcPr>
          <w:p w:rsidR="00CF4BBD" w:rsidRPr="006220F0" w:rsidRDefault="00CF4BBD" w:rsidP="00CF4BBD">
            <w:pPr>
              <w:spacing w:before="80" w:after="80"/>
            </w:pPr>
            <w:r w:rsidRPr="006220F0">
              <w:rPr>
                <w:rFonts w:hint="eastAsia"/>
              </w:rPr>
              <w:t>※</w:t>
            </w:r>
            <w:r w:rsidRPr="006220F0">
              <w:rPr>
                <w:rFonts w:hint="eastAsia"/>
                <w:spacing w:val="753"/>
                <w:kern w:val="0"/>
                <w:fitText w:val="1926" w:id="119187206"/>
              </w:rPr>
              <w:t>備</w:t>
            </w:r>
            <w:r w:rsidRPr="006220F0">
              <w:rPr>
                <w:rFonts w:hint="eastAsia"/>
                <w:kern w:val="0"/>
                <w:fitText w:val="1926" w:id="119187206"/>
              </w:rPr>
              <w:t>考</w:t>
            </w:r>
          </w:p>
        </w:tc>
        <w:tc>
          <w:tcPr>
            <w:tcW w:w="2494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</w:tr>
      <w:tr w:rsidR="00CF4BBD" w:rsidRPr="006220F0" w:rsidTr="00CF4BBD">
        <w:trPr>
          <w:cantSplit/>
          <w:trHeight w:val="223"/>
        </w:trPr>
        <w:tc>
          <w:tcPr>
            <w:tcW w:w="1132" w:type="dxa"/>
            <w:vMerge w:val="restart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</w:rPr>
              <w:t>特定施設の種類</w:t>
            </w:r>
          </w:p>
        </w:tc>
        <w:tc>
          <w:tcPr>
            <w:tcW w:w="1925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</w:rPr>
              <w:t>騒音特定施設・振動特定施設の別</w:t>
            </w:r>
          </w:p>
        </w:tc>
        <w:tc>
          <w:tcPr>
            <w:tcW w:w="678" w:type="dxa"/>
            <w:vMerge w:val="restart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</w:rPr>
              <w:t>型式</w:t>
            </w:r>
          </w:p>
        </w:tc>
        <w:tc>
          <w:tcPr>
            <w:tcW w:w="678" w:type="dxa"/>
            <w:vMerge w:val="restart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</w:rPr>
              <w:t>公称能力</w:t>
            </w:r>
          </w:p>
        </w:tc>
        <w:tc>
          <w:tcPr>
            <w:tcW w:w="1698" w:type="dxa"/>
            <w:gridSpan w:val="3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</w:rPr>
              <w:t>数</w:t>
            </w:r>
          </w:p>
        </w:tc>
        <w:tc>
          <w:tcPr>
            <w:tcW w:w="1926" w:type="dxa"/>
            <w:gridSpan w:val="4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  <w:kern w:val="0"/>
              </w:rPr>
              <w:t>使用開始</w:t>
            </w:r>
            <w:r w:rsidRPr="006220F0">
              <w:rPr>
                <w:rFonts w:hint="eastAsia"/>
              </w:rPr>
              <w:t>時刻</w:t>
            </w:r>
          </w:p>
        </w:tc>
        <w:tc>
          <w:tcPr>
            <w:tcW w:w="1929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  <w:kern w:val="0"/>
              </w:rPr>
              <w:t>使用終了</w:t>
            </w:r>
            <w:r w:rsidRPr="006220F0">
              <w:rPr>
                <w:rFonts w:hint="eastAsia"/>
              </w:rPr>
              <w:t>時刻</w:t>
            </w:r>
          </w:p>
        </w:tc>
      </w:tr>
      <w:tr w:rsidR="00CF4BBD" w:rsidRPr="006220F0" w:rsidTr="00CF4BBD">
        <w:trPr>
          <w:cantSplit/>
          <w:trHeight w:val="223"/>
        </w:trPr>
        <w:tc>
          <w:tcPr>
            <w:tcW w:w="1132" w:type="dxa"/>
            <w:vMerge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2" w:type="dxa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  <w:kern w:val="0"/>
              </w:rPr>
              <w:t>騒音特</w:t>
            </w:r>
            <w:r w:rsidRPr="006220F0">
              <w:rPr>
                <w:rFonts w:hint="eastAsia"/>
              </w:rPr>
              <w:t>定施設</w:t>
            </w: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  <w:jc w:val="distribute"/>
            </w:pPr>
            <w:r w:rsidRPr="006220F0">
              <w:rPr>
                <w:rFonts w:hint="eastAsia"/>
                <w:kern w:val="0"/>
              </w:rPr>
              <w:t>振動特</w:t>
            </w:r>
            <w:r w:rsidRPr="006220F0">
              <w:rPr>
                <w:rFonts w:hint="eastAsia"/>
              </w:rPr>
              <w:t>定施設</w:t>
            </w:r>
          </w:p>
        </w:tc>
        <w:tc>
          <w:tcPr>
            <w:tcW w:w="678" w:type="dxa"/>
            <w:vMerge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678" w:type="dxa"/>
            <w:vMerge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848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  <w:ind w:left="-57" w:right="-57"/>
              <w:jc w:val="distribute"/>
            </w:pPr>
            <w:r w:rsidRPr="006220F0">
              <w:rPr>
                <w:rFonts w:hint="eastAsia"/>
              </w:rPr>
              <w:t>変更前</w:t>
            </w:r>
          </w:p>
        </w:tc>
        <w:tc>
          <w:tcPr>
            <w:tcW w:w="850" w:type="dxa"/>
            <w:vAlign w:val="center"/>
          </w:tcPr>
          <w:p w:rsidR="00CF4BBD" w:rsidRPr="006220F0" w:rsidRDefault="00CF4BBD" w:rsidP="00CF4BBD">
            <w:pPr>
              <w:spacing w:before="80" w:after="80"/>
              <w:ind w:left="-57" w:right="-57"/>
              <w:jc w:val="distribute"/>
            </w:pPr>
            <w:r w:rsidRPr="006220F0">
              <w:rPr>
                <w:rFonts w:hint="eastAsia"/>
              </w:rPr>
              <w:t>変更後</w:t>
            </w: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  <w:ind w:left="-57" w:right="-57"/>
              <w:jc w:val="distribute"/>
            </w:pPr>
            <w:r w:rsidRPr="006220F0">
              <w:rPr>
                <w:rFonts w:hint="eastAsia"/>
              </w:rPr>
              <w:t>変更前</w:t>
            </w:r>
          </w:p>
          <w:p w:rsidR="00CF4BBD" w:rsidRPr="006220F0" w:rsidRDefault="00CF4BBD" w:rsidP="00CF4BBD">
            <w:pPr>
              <w:spacing w:before="80" w:after="80"/>
              <w:ind w:left="-57" w:right="-57"/>
            </w:pPr>
            <w:r w:rsidRPr="006220F0">
              <w:rPr>
                <w:rFonts w:hint="eastAsia"/>
              </w:rPr>
              <w:t>(時・分)</w:t>
            </w: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  <w:ind w:left="-57" w:right="-57"/>
              <w:jc w:val="distribute"/>
            </w:pPr>
            <w:r w:rsidRPr="006220F0">
              <w:rPr>
                <w:rFonts w:hint="eastAsia"/>
              </w:rPr>
              <w:t>変更後</w:t>
            </w:r>
          </w:p>
          <w:p w:rsidR="00CF4BBD" w:rsidRPr="006220F0" w:rsidRDefault="00CF4BBD" w:rsidP="00CF4BBD">
            <w:pPr>
              <w:spacing w:before="80" w:after="80"/>
              <w:ind w:left="-57" w:right="-57"/>
            </w:pPr>
            <w:r w:rsidRPr="006220F0">
              <w:rPr>
                <w:rFonts w:hint="eastAsia"/>
              </w:rPr>
              <w:t>(時・分)</w:t>
            </w:r>
          </w:p>
        </w:tc>
        <w:tc>
          <w:tcPr>
            <w:tcW w:w="963" w:type="dxa"/>
            <w:vAlign w:val="center"/>
          </w:tcPr>
          <w:p w:rsidR="00CF4BBD" w:rsidRPr="006220F0" w:rsidRDefault="00CF4BBD" w:rsidP="00CF4BBD">
            <w:pPr>
              <w:spacing w:before="80" w:after="80"/>
              <w:ind w:left="-57" w:right="-57"/>
              <w:jc w:val="distribute"/>
            </w:pPr>
            <w:r w:rsidRPr="006220F0">
              <w:rPr>
                <w:rFonts w:hint="eastAsia"/>
              </w:rPr>
              <w:t>変更前</w:t>
            </w:r>
          </w:p>
          <w:p w:rsidR="00CF4BBD" w:rsidRPr="006220F0" w:rsidRDefault="00CF4BBD" w:rsidP="00CF4BBD">
            <w:pPr>
              <w:spacing w:before="80" w:after="80"/>
              <w:ind w:left="-57" w:right="-57"/>
            </w:pPr>
            <w:r w:rsidRPr="006220F0">
              <w:rPr>
                <w:rFonts w:hint="eastAsia"/>
              </w:rPr>
              <w:t>(時・分)</w:t>
            </w:r>
          </w:p>
        </w:tc>
        <w:tc>
          <w:tcPr>
            <w:tcW w:w="966" w:type="dxa"/>
            <w:vAlign w:val="center"/>
          </w:tcPr>
          <w:p w:rsidR="00CF4BBD" w:rsidRPr="006220F0" w:rsidRDefault="00CF4BBD" w:rsidP="00CF4BBD">
            <w:pPr>
              <w:spacing w:before="80" w:after="80"/>
              <w:ind w:left="-57" w:right="-57"/>
              <w:jc w:val="distribute"/>
            </w:pPr>
            <w:r w:rsidRPr="006220F0">
              <w:rPr>
                <w:rFonts w:hint="eastAsia"/>
              </w:rPr>
              <w:t>変更後</w:t>
            </w:r>
          </w:p>
          <w:p w:rsidR="00CF4BBD" w:rsidRPr="006220F0" w:rsidRDefault="00CF4BBD" w:rsidP="00CF4BBD">
            <w:pPr>
              <w:spacing w:before="80" w:after="80"/>
              <w:ind w:left="-57" w:right="-57"/>
            </w:pPr>
            <w:r w:rsidRPr="006220F0">
              <w:rPr>
                <w:rFonts w:hint="eastAsia"/>
              </w:rPr>
              <w:t>(時・分)</w:t>
            </w:r>
          </w:p>
        </w:tc>
      </w:tr>
      <w:tr w:rsidR="00CF4BBD" w:rsidRPr="006220F0" w:rsidTr="00CF4BBD">
        <w:trPr>
          <w:trHeight w:val="722"/>
        </w:trPr>
        <w:tc>
          <w:tcPr>
            <w:tcW w:w="1132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2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678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678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848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850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6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</w:tr>
      <w:tr w:rsidR="00CF4BBD" w:rsidRPr="006220F0" w:rsidTr="00CF4BBD">
        <w:trPr>
          <w:trHeight w:val="693"/>
        </w:trPr>
        <w:tc>
          <w:tcPr>
            <w:tcW w:w="1132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2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678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678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848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850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6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</w:tr>
      <w:tr w:rsidR="00CF4BBD" w:rsidRPr="006220F0" w:rsidTr="00CF4BBD">
        <w:trPr>
          <w:trHeight w:val="708"/>
        </w:trPr>
        <w:tc>
          <w:tcPr>
            <w:tcW w:w="1132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2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678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678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848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850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gridSpan w:val="2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3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  <w:tc>
          <w:tcPr>
            <w:tcW w:w="966" w:type="dxa"/>
            <w:vAlign w:val="center"/>
          </w:tcPr>
          <w:p w:rsidR="00CF4BBD" w:rsidRPr="006220F0" w:rsidRDefault="00CF4BBD" w:rsidP="00CF4BBD">
            <w:pPr>
              <w:spacing w:before="80" w:after="80"/>
            </w:pPr>
          </w:p>
        </w:tc>
      </w:tr>
    </w:tbl>
    <w:p w:rsidR="00CF4BBD" w:rsidRPr="006220F0" w:rsidRDefault="00FA60CC" w:rsidP="00FA60CC">
      <w:pPr>
        <w:spacing w:after="40" w:line="360" w:lineRule="exact"/>
      </w:pPr>
      <w:r w:rsidRPr="006220F0">
        <w:rPr>
          <w:rFonts w:hint="eastAsia"/>
          <w:snapToGrid w:val="0"/>
        </w:rPr>
        <w:t xml:space="preserve">　</w:t>
      </w:r>
      <w:r w:rsidR="00CF4BBD" w:rsidRPr="006220F0">
        <w:rPr>
          <w:rFonts w:hint="eastAsia"/>
        </w:rPr>
        <w:t>備考</w:t>
      </w:r>
    </w:p>
    <w:p w:rsidR="00164B80" w:rsidRPr="006220F0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１　特定施設の種類ごとの数に変更がある場合であっても、条例第66条第1項ただし書の規定により</w:t>
      </w:r>
      <w:r w:rsidR="00164B80" w:rsidRPr="006220F0">
        <w:rPr>
          <w:rFonts w:hint="eastAsia"/>
        </w:rPr>
        <w:t>届出</w:t>
      </w:r>
    </w:p>
    <w:p w:rsidR="00CF4BBD" w:rsidRPr="006220F0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を要しないこととされているときは、当該特定施設の種類については、記載しないこと。</w:t>
      </w:r>
    </w:p>
    <w:p w:rsidR="000B319D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２　特定施設の種類欄には、群馬県の生活環境を保全する条例施行規則別表第12又は別表第13に掲げる</w:t>
      </w:r>
    </w:p>
    <w:p w:rsidR="00CF4BBD" w:rsidRPr="006220F0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項番号及び名称を記載すること。</w:t>
      </w:r>
    </w:p>
    <w:p w:rsidR="00CF4BBD" w:rsidRPr="006220F0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３　騒音特定施設・振動特定施設の別の欄の記載については、該当の欄に○印を記載すること。</w:t>
      </w:r>
    </w:p>
    <w:p w:rsidR="00CF4BBD" w:rsidRPr="006220F0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４　※印の欄には、記載しないこと。</w:t>
      </w:r>
    </w:p>
    <w:p w:rsidR="007B7341" w:rsidRPr="006220F0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５　届出者が法人の場合は、「住所」とあるのは「主たる事務所の所在地」と、「氏名」とあるのは「名</w:t>
      </w:r>
    </w:p>
    <w:p w:rsidR="00CF4BBD" w:rsidRPr="006220F0" w:rsidRDefault="0063033E" w:rsidP="0063033E">
      <w:pPr>
        <w:spacing w:after="40" w:line="360" w:lineRule="exact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称及び代表者氏名」とすること。</w:t>
      </w:r>
    </w:p>
    <w:p w:rsidR="003A6037" w:rsidRPr="006220F0" w:rsidRDefault="0063033E" w:rsidP="002A1BB1">
      <w:pPr>
        <w:spacing w:after="40" w:line="36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６　用紙の大きさは、日本</w:t>
      </w:r>
      <w:r w:rsidR="002D64D1">
        <w:rPr>
          <w:rFonts w:hint="eastAsia"/>
        </w:rPr>
        <w:t>産業</w:t>
      </w:r>
      <w:r w:rsidR="00CF4BBD" w:rsidRPr="006220F0">
        <w:rPr>
          <w:rFonts w:hint="eastAsia"/>
        </w:rPr>
        <w:t>規格Ａ４とすること。</w:t>
      </w:r>
    </w:p>
    <w:sectPr w:rsidR="003A6037" w:rsidRPr="006220F0" w:rsidSect="002A1BB1">
      <w:pgSz w:w="11906" w:h="16838" w:code="9"/>
      <w:pgMar w:top="851" w:right="851" w:bottom="851" w:left="851" w:header="301" w:footer="992" w:gutter="0"/>
      <w:cols w:space="425"/>
      <w:docGrid w:type="lines" w:linePitch="33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47E96"/>
    <w:rsid w:val="0029786C"/>
    <w:rsid w:val="002A1BB1"/>
    <w:rsid w:val="002B3253"/>
    <w:rsid w:val="002D64D1"/>
    <w:rsid w:val="00305F2D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725BB5"/>
    <w:rsid w:val="00774E8F"/>
    <w:rsid w:val="007B7341"/>
    <w:rsid w:val="007E78E1"/>
    <w:rsid w:val="00833C1B"/>
    <w:rsid w:val="00870C5F"/>
    <w:rsid w:val="0087120A"/>
    <w:rsid w:val="00887783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27752"/>
    <w:rsid w:val="00F43BA0"/>
    <w:rsid w:val="00F574D7"/>
    <w:rsid w:val="00F80621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6CD3-04E8-4866-99E1-1D61D352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2</cp:revision>
  <cp:lastPrinted>2012-09-20T01:18:00Z</cp:lastPrinted>
  <dcterms:created xsi:type="dcterms:W3CDTF">2020-08-13T05:55:00Z</dcterms:created>
  <dcterms:modified xsi:type="dcterms:W3CDTF">2020-08-13T05:55:00Z</dcterms:modified>
</cp:coreProperties>
</file>