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D" w:rsidRPr="0054570D" w:rsidRDefault="0054570D" w:rsidP="00446A19">
      <w:pPr>
        <w:spacing w:afterLines="30" w:after="108"/>
        <w:jc w:val="center"/>
        <w:rPr>
          <w:rFonts w:ascii="UD デジタル 教科書体 NK-R" w:eastAsia="UD デジタル 教科書体 NK-R" w:hAnsi="ＭＳ 明朝"/>
          <w:sz w:val="22"/>
        </w:rPr>
      </w:pPr>
      <w:r w:rsidRPr="007657AB">
        <w:rPr>
          <w:rFonts w:ascii="UD デジタル 教科書体 NK-R" w:eastAsia="UD デジタル 教科書体 NK-R" w:hAnsi="ＭＳ 明朝" w:hint="eastAsia"/>
          <w:spacing w:val="116"/>
          <w:kern w:val="0"/>
          <w:sz w:val="28"/>
          <w:fitText w:val="3360" w:id="-917780736"/>
        </w:rPr>
        <w:t>削減効果一覧</w:t>
      </w:r>
      <w:r w:rsidRPr="007657AB">
        <w:rPr>
          <w:rFonts w:ascii="UD デジタル 教科書体 NK-R" w:eastAsia="UD デジタル 教科書体 NK-R" w:hAnsi="ＭＳ 明朝" w:hint="eastAsia"/>
          <w:spacing w:val="4"/>
          <w:kern w:val="0"/>
          <w:sz w:val="28"/>
          <w:fitText w:val="3360" w:id="-9177807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651"/>
        <w:gridCol w:w="1652"/>
        <w:gridCol w:w="1652"/>
      </w:tblGrid>
      <w:tr w:rsidR="00A961AF" w:rsidRPr="007657AB" w:rsidTr="00CD7069">
        <w:trPr>
          <w:trHeight w:val="340"/>
        </w:trPr>
        <w:tc>
          <w:tcPr>
            <w:tcW w:w="2263" w:type="dxa"/>
            <w:tcBorders>
              <w:bottom w:val="nil"/>
            </w:tcBorders>
            <w:shd w:val="clear" w:color="auto" w:fill="D5DCE4" w:themeFill="text2" w:themeFillTint="33"/>
          </w:tcPr>
          <w:p w:rsidR="00A961AF" w:rsidRPr="007657AB" w:rsidRDefault="00A961AF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5DCE4" w:themeFill="text2" w:themeFillTint="33"/>
          </w:tcPr>
          <w:p w:rsidR="00A961AF" w:rsidRPr="007657AB" w:rsidRDefault="00A961AF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651" w:type="dxa"/>
            <w:tcBorders>
              <w:bottom w:val="nil"/>
            </w:tcBorders>
            <w:shd w:val="clear" w:color="auto" w:fill="D5DCE4" w:themeFill="text2" w:themeFillTint="33"/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消費電力量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D5DCE4" w:themeFill="text2" w:themeFillTint="33"/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電気料金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D5DCE4" w:themeFill="text2" w:themeFillTint="33"/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ＣＯ２排出量</w:t>
            </w:r>
          </w:p>
        </w:tc>
      </w:tr>
      <w:tr w:rsidR="00A961AF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single" w:sz="4" w:space="0" w:color="auto"/>
            </w:tcBorders>
            <w:shd w:val="clear" w:color="auto" w:fill="D5DCE4" w:themeFill="text2" w:themeFillTint="33"/>
          </w:tcPr>
          <w:p w:rsidR="00A961AF" w:rsidRPr="007657AB" w:rsidRDefault="00A961AF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D5DCE4" w:themeFill="text2" w:themeFillTint="33"/>
          </w:tcPr>
          <w:p w:rsidR="00A961AF" w:rsidRPr="007657AB" w:rsidRDefault="00A961AF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651" w:type="dxa"/>
            <w:tcBorders>
              <w:top w:val="nil"/>
            </w:tcBorders>
            <w:shd w:val="clear" w:color="auto" w:fill="D5DCE4" w:themeFill="text2" w:themeFillTint="33"/>
          </w:tcPr>
          <w:p w:rsidR="00A961AF" w:rsidRPr="000A72B7" w:rsidRDefault="00440279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</w:t>
            </w:r>
            <w:r w:rsidR="00A961AF"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k</w:t>
            </w:r>
            <w:r w:rsidR="00A961AF" w:rsidRPr="000A72B7">
              <w:rPr>
                <w:rFonts w:ascii="UD デジタル 教科書体 NK-R" w:eastAsia="UD デジタル 教科書体 NK-R"/>
                <w:sz w:val="21"/>
                <w:szCs w:val="18"/>
              </w:rPr>
              <w:t>Wh/</w:t>
            </w:r>
            <w:r w:rsidR="00A961AF"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年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）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D5DCE4" w:themeFill="text2" w:themeFillTint="33"/>
          </w:tcPr>
          <w:p w:rsidR="00A961AF" w:rsidRPr="000A72B7" w:rsidRDefault="00440279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</w:t>
            </w:r>
            <w:r w:rsidR="00A961AF"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円/年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）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D5DCE4" w:themeFill="text2" w:themeFillTint="33"/>
          </w:tcPr>
          <w:p w:rsidR="00A961AF" w:rsidRPr="000A72B7" w:rsidRDefault="00440279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</w:t>
            </w:r>
            <w:r w:rsidR="00A961AF"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t</w:t>
            </w:r>
            <w:r w:rsidR="00A961AF" w:rsidRPr="000A72B7">
              <w:rPr>
                <w:rFonts w:ascii="UD デジタル 教科書体 NK-R" w:eastAsia="UD デジタル 教科書体 NK-R"/>
                <w:sz w:val="21"/>
                <w:szCs w:val="18"/>
              </w:rPr>
              <w:t>-CO2/</w:t>
            </w:r>
            <w:r w:rsidR="00A961AF"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年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）</w:t>
            </w:r>
          </w:p>
        </w:tc>
      </w:tr>
      <w:tr w:rsidR="00A961AF" w:rsidRPr="007657AB" w:rsidTr="00360B07">
        <w:trPr>
          <w:trHeight w:val="340"/>
        </w:trPr>
        <w:tc>
          <w:tcPr>
            <w:tcW w:w="2263" w:type="dxa"/>
            <w:tcBorders>
              <w:bottom w:val="nil"/>
            </w:tcBorders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尾島庁舎</w:t>
            </w:r>
          </w:p>
        </w:tc>
        <w:tc>
          <w:tcPr>
            <w:tcW w:w="1276" w:type="dxa"/>
          </w:tcPr>
          <w:p w:rsidR="00A961AF" w:rsidRPr="000A72B7" w:rsidRDefault="00A961AF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6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6"/>
              </w:rPr>
              <w:t>状</w:t>
            </w:r>
          </w:p>
        </w:tc>
        <w:tc>
          <w:tcPr>
            <w:tcW w:w="1651" w:type="dxa"/>
          </w:tcPr>
          <w:p w:rsidR="00A961AF" w:rsidRPr="000A72B7" w:rsidRDefault="0024724E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１０２，２４３</w:t>
            </w:r>
          </w:p>
        </w:tc>
        <w:tc>
          <w:tcPr>
            <w:tcW w:w="1652" w:type="dxa"/>
          </w:tcPr>
          <w:p w:rsidR="00A961AF" w:rsidRPr="000A72B7" w:rsidRDefault="00704470" w:rsidP="0024724E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３，７８</w:t>
            </w:r>
            <w:r w:rsidR="0024724E">
              <w:rPr>
                <w:rFonts w:ascii="UD デジタル 教科書体 NK-R" w:eastAsia="UD デジタル 教科書体 NK-R" w:hint="eastAsia"/>
                <w:sz w:val="21"/>
                <w:szCs w:val="18"/>
              </w:rPr>
              <w:t>２，９７７</w:t>
            </w:r>
          </w:p>
        </w:tc>
        <w:tc>
          <w:tcPr>
            <w:tcW w:w="1652" w:type="dxa"/>
          </w:tcPr>
          <w:p w:rsidR="00A961AF" w:rsidRPr="000A72B7" w:rsidRDefault="00704470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４６．４</w:t>
            </w:r>
          </w:p>
        </w:tc>
      </w:tr>
      <w:tr w:rsidR="00A961AF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nil"/>
            </w:tcBorders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A961AF" w:rsidRPr="000A72B7" w:rsidRDefault="00A961AF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913038335"/>
              </w:rPr>
              <w:t>完了</w:t>
            </w:r>
            <w:r w:rsidRPr="000A72B7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A961AF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A961AF" w:rsidRPr="000A72B7" w:rsidRDefault="00A961AF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太田行政センター</w:t>
            </w: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6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6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１８，００５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７２０，１９９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８．２</w:t>
            </w: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117DED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913038335"/>
              </w:rPr>
              <w:t>完了</w:t>
            </w:r>
            <w:r w:rsidRPr="00117DED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尾島生涯学習センター</w:t>
            </w: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6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6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24724E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７９，７３５</w:t>
            </w:r>
          </w:p>
        </w:tc>
        <w:tc>
          <w:tcPr>
            <w:tcW w:w="1652" w:type="dxa"/>
          </w:tcPr>
          <w:p w:rsidR="000A72B7" w:rsidRPr="000A72B7" w:rsidRDefault="0024724E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３，１８９，４０７</w:t>
            </w:r>
          </w:p>
        </w:tc>
        <w:tc>
          <w:tcPr>
            <w:tcW w:w="1652" w:type="dxa"/>
          </w:tcPr>
          <w:p w:rsidR="000A72B7" w:rsidRPr="000A72B7" w:rsidRDefault="0024724E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３６．２</w:t>
            </w: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117DED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913038335"/>
              </w:rPr>
              <w:t>完了</w:t>
            </w:r>
            <w:r w:rsidRPr="00117DED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木崎行政センター</w:t>
            </w: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6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6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21,252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1,105,114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9.6</w:t>
            </w: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117DED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913038335"/>
              </w:rPr>
              <w:t>完了</w:t>
            </w:r>
            <w:r w:rsidRPr="00117DED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生品行政センター</w:t>
            </w: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26,020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1,248,957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11.8</w:t>
            </w: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913038335"/>
              </w:rPr>
              <w:t>完了</w:t>
            </w:r>
            <w:r w:rsidRPr="000A72B7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高山彦九郎記念館</w:t>
            </w: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28,559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856,757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13.0</w:t>
            </w: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117DED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913038335"/>
              </w:rPr>
              <w:t>完了</w:t>
            </w:r>
            <w:r w:rsidRPr="00117DED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テクノプラザおおた</w:t>
            </w: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130,908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5,367,219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59.4</w:t>
            </w: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117DED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913038335"/>
              </w:rPr>
              <w:t>完了</w:t>
            </w:r>
            <w:r w:rsidRPr="00117DED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クリーンセンター</w:t>
            </w: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62,723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1,191,732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28.5</w:t>
            </w: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117DED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913038335"/>
              </w:rPr>
              <w:t>完了</w:t>
            </w:r>
            <w:r w:rsidRPr="00117DED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bookmarkStart w:id="0" w:name="_GoBack"/>
        <w:bookmarkEnd w:id="0"/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新田クリーンセンター</w:t>
            </w: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36,891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1,106,717</w:t>
            </w: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</w:rPr>
              <w:t>16.7</w:t>
            </w: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117DED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913038335"/>
              </w:rPr>
              <w:t>完了</w:t>
            </w:r>
            <w:r w:rsidRPr="00117DED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bottom w:val="single" w:sz="12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12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12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12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  <w:tcBorders>
              <w:top w:val="single" w:sz="12" w:space="0" w:color="auto"/>
            </w:tcBorders>
          </w:tcPr>
          <w:p w:rsidR="000A72B7" w:rsidRPr="000A72B7" w:rsidRDefault="0024724E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24724E">
              <w:rPr>
                <w:rFonts w:ascii="UD デジタル 教科書体 NK-R" w:eastAsia="UD デジタル 教科書体 NK-R"/>
                <w:sz w:val="21"/>
              </w:rPr>
              <w:t>506,335</w:t>
            </w:r>
          </w:p>
        </w:tc>
        <w:tc>
          <w:tcPr>
            <w:tcW w:w="1652" w:type="dxa"/>
            <w:tcBorders>
              <w:top w:val="single" w:sz="12" w:space="0" w:color="auto"/>
            </w:tcBorders>
          </w:tcPr>
          <w:p w:rsidR="000A72B7" w:rsidRPr="000A72B7" w:rsidRDefault="0024724E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24724E">
              <w:rPr>
                <w:rFonts w:ascii="UD デジタル 教科書体 NK-R" w:eastAsia="UD デジタル 教科書体 NK-R"/>
                <w:sz w:val="21"/>
              </w:rPr>
              <w:t>18,569,079</w:t>
            </w:r>
          </w:p>
        </w:tc>
        <w:tc>
          <w:tcPr>
            <w:tcW w:w="1652" w:type="dxa"/>
            <w:tcBorders>
              <w:top w:val="single" w:sz="12" w:space="0" w:color="auto"/>
              <w:right w:val="single" w:sz="12" w:space="0" w:color="auto"/>
            </w:tcBorders>
          </w:tcPr>
          <w:p w:rsidR="000A72B7" w:rsidRPr="000A72B7" w:rsidRDefault="0024724E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24724E">
              <w:rPr>
                <w:rFonts w:ascii="UD デジタル 教科書体 NK-R" w:eastAsia="UD デジタル 教科書体 NK-R"/>
                <w:sz w:val="21"/>
              </w:rPr>
              <w:t>229.9</w:t>
            </w: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left w:val="single" w:sz="12" w:space="0" w:color="auto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117DED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913038335"/>
              </w:rPr>
              <w:t>完了</w:t>
            </w:r>
            <w:r w:rsidRPr="00117DED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60B07">
        <w:trPr>
          <w:trHeight w:val="340"/>
        </w:trPr>
        <w:tc>
          <w:tcPr>
            <w:tcW w:w="226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12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12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12" w:space="0" w:color="auto"/>
              <w:right w:val="single" w:sz="12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</w:tbl>
    <w:p w:rsidR="00A961AF" w:rsidRPr="007657AB" w:rsidRDefault="007657AB" w:rsidP="000C607F">
      <w:pPr>
        <w:spacing w:line="300" w:lineRule="exact"/>
        <w:rPr>
          <w:rFonts w:ascii="UD デジタル 教科書体 NK-R" w:eastAsia="UD デジタル 教科書体 NK-R"/>
          <w:sz w:val="22"/>
        </w:rPr>
      </w:pPr>
      <w:r w:rsidRPr="001B337C">
        <w:rPr>
          <w:rFonts w:ascii="UD デジタル 教科書体 NK-R" w:eastAsia="UD デジタル 教科書体 NK-R" w:hint="eastAsia"/>
          <w:sz w:val="20"/>
        </w:rPr>
        <w:t>※</w:t>
      </w:r>
      <w:r w:rsidR="001B337C">
        <w:rPr>
          <w:rFonts w:ascii="UD デジタル 教科書体 NK-R" w:eastAsia="UD デジタル 教科書体 NK-R" w:hint="eastAsia"/>
          <w:sz w:val="20"/>
        </w:rPr>
        <w:t>各</w:t>
      </w:r>
      <w:r w:rsidRPr="001B337C">
        <w:rPr>
          <w:rFonts w:ascii="UD デジタル 教科書体 NK-R" w:eastAsia="UD デジタル 教科書体 NK-R" w:hint="eastAsia"/>
          <w:sz w:val="20"/>
        </w:rPr>
        <w:t>施設のＬＥＤ化が完了した場合の消費電力量、電気料金及びＣＯ２排出量の値を記載すること</w:t>
      </w:r>
      <w:r w:rsidR="001B337C">
        <w:rPr>
          <w:rFonts w:ascii="UD デジタル 教科書体 NK-R" w:eastAsia="UD デジタル 教科書体 NK-R" w:hint="eastAsia"/>
          <w:sz w:val="20"/>
        </w:rPr>
        <w:t>。また、</w:t>
      </w:r>
      <w:r w:rsidRPr="001B337C">
        <w:rPr>
          <w:rFonts w:ascii="UD デジタル 教科書体 NK-R" w:eastAsia="UD デジタル 教科書体 NK-R" w:hint="eastAsia"/>
          <w:sz w:val="20"/>
        </w:rPr>
        <w:t>様式１「既設照明・提案照明一覧」の値と整合させること。</w:t>
      </w:r>
    </w:p>
    <w:sectPr w:rsidR="00A961AF" w:rsidRPr="007657AB" w:rsidSect="0054570D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0D" w:rsidRDefault="0054570D" w:rsidP="0054570D">
      <w:r>
        <w:separator/>
      </w:r>
    </w:p>
  </w:endnote>
  <w:endnote w:type="continuationSeparator" w:id="0">
    <w:p w:rsidR="0054570D" w:rsidRDefault="0054570D" w:rsidP="0054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0D" w:rsidRDefault="0054570D" w:rsidP="0054570D">
      <w:r>
        <w:separator/>
      </w:r>
    </w:p>
  </w:footnote>
  <w:footnote w:type="continuationSeparator" w:id="0">
    <w:p w:rsidR="0054570D" w:rsidRDefault="0054570D" w:rsidP="0054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0D" w:rsidRPr="000653AB" w:rsidRDefault="000653AB" w:rsidP="0054570D">
    <w:pPr>
      <w:pStyle w:val="a4"/>
      <w:jc w:val="right"/>
      <w:rPr>
        <w:rFonts w:ascii="UD デジタル 教科書体 NK-R" w:eastAsia="UD デジタル 教科書体 NK-R"/>
        <w:sz w:val="28"/>
      </w:rPr>
    </w:pPr>
    <w:r>
      <w:rPr>
        <w:rFonts w:ascii="UD デジタル 教科書体 NK-R" w:eastAsia="UD デジタル 教科書体 NK-R" w:hint="eastAsia"/>
      </w:rPr>
      <w:t>（様式</w:t>
    </w:r>
    <w:r w:rsidR="00842C2A">
      <w:rPr>
        <w:rFonts w:ascii="UD デジタル 教科書体 NK-R" w:eastAsia="UD デジタル 教科書体 NK-R" w:hint="eastAsia"/>
      </w:rPr>
      <w:t>１０</w:t>
    </w:r>
    <w:r w:rsidR="0054570D" w:rsidRPr="000653AB">
      <w:rPr>
        <w:rFonts w:ascii="UD デジタル 教科書体 NK-R" w:eastAsia="UD デジタル 教科書体 NK-R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0D"/>
    <w:rsid w:val="000653AB"/>
    <w:rsid w:val="00080819"/>
    <w:rsid w:val="000A72B7"/>
    <w:rsid w:val="000C607F"/>
    <w:rsid w:val="000E6787"/>
    <w:rsid w:val="0011230B"/>
    <w:rsid w:val="00130BF4"/>
    <w:rsid w:val="00166963"/>
    <w:rsid w:val="001B337C"/>
    <w:rsid w:val="00217B1F"/>
    <w:rsid w:val="0024724E"/>
    <w:rsid w:val="002C0E12"/>
    <w:rsid w:val="002D54F9"/>
    <w:rsid w:val="00360B07"/>
    <w:rsid w:val="003A6D07"/>
    <w:rsid w:val="00436FE6"/>
    <w:rsid w:val="00440279"/>
    <w:rsid w:val="00446A19"/>
    <w:rsid w:val="0054570D"/>
    <w:rsid w:val="00704470"/>
    <w:rsid w:val="007657AB"/>
    <w:rsid w:val="007A01A1"/>
    <w:rsid w:val="00842C2A"/>
    <w:rsid w:val="008E1DE4"/>
    <w:rsid w:val="00A961AF"/>
    <w:rsid w:val="00B342E5"/>
    <w:rsid w:val="00CD7069"/>
    <w:rsid w:val="00D80970"/>
    <w:rsid w:val="00F0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9D6605"/>
  <w15:chartTrackingRefBased/>
  <w15:docId w15:val="{588561CE-A794-4166-A13B-576296FD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0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70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70D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54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70D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27</cp:revision>
  <dcterms:created xsi:type="dcterms:W3CDTF">2024-09-09T01:51:00Z</dcterms:created>
  <dcterms:modified xsi:type="dcterms:W3CDTF">2024-09-27T00:19:00Z</dcterms:modified>
</cp:coreProperties>
</file>