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様式第１８号（第１８条関係）</w:t>
      </w:r>
    </w:p>
    <w:p>
      <w:pPr>
        <w:pStyle w:val="0"/>
        <w:spacing w:line="480" w:lineRule="atLeast"/>
        <w:jc w:val="center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pacing w:line="480" w:lineRule="atLeast"/>
        <w:jc w:val="center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埋立等区域</w:t>
      </w:r>
      <w:r>
        <w:rPr>
          <w:rFonts w:hint="default" w:ascii="ＭＳ 明朝" w:hAnsi="ＭＳ 明朝" w:eastAsia="ＭＳ 明朝"/>
          <w:color w:val="auto"/>
          <w:sz w:val="22"/>
        </w:rPr>
        <w:t>内土壌検査等報告書</w:t>
      </w:r>
    </w:p>
    <w:p>
      <w:pPr>
        <w:pStyle w:val="0"/>
        <w:spacing w:line="480" w:lineRule="atLeast"/>
        <w:jc w:val="right"/>
        <w:rPr>
          <w:rFonts w:hint="default" w:ascii="ＭＳ 明朝" w:hAnsi="ＭＳ 明朝" w:eastAsia="ＭＳ 明朝"/>
          <w:color w:val="auto"/>
          <w:sz w:val="22"/>
        </w:rPr>
      </w:pPr>
      <w:bookmarkStart w:id="0" w:name="_GoBack"/>
      <w:bookmarkEnd w:id="0"/>
    </w:p>
    <w:p>
      <w:pPr>
        <w:pStyle w:val="0"/>
        <w:spacing w:line="480" w:lineRule="atLeast"/>
        <w:jc w:val="right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年　　月　　日</w:t>
      </w:r>
    </w:p>
    <w:p>
      <w:pPr>
        <w:pStyle w:val="0"/>
        <w:spacing w:line="380" w:lineRule="atLeast"/>
        <w:ind w:firstLine="220" w:firstLine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（宛先）太田</w:t>
      </w:r>
      <w:r>
        <w:rPr>
          <w:rFonts w:hint="default" w:ascii="ＭＳ 明朝" w:hAnsi="ＭＳ 明朝" w:eastAsia="ＭＳ 明朝"/>
          <w:color w:val="auto"/>
          <w:sz w:val="22"/>
        </w:rPr>
        <w:t>市長</w:t>
      </w:r>
    </w:p>
    <w:p>
      <w:pPr>
        <w:pStyle w:val="0"/>
        <w:spacing w:line="360" w:lineRule="exact"/>
        <w:ind w:firstLine="3960" w:firstLineChars="18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所</w:t>
      </w:r>
    </w:p>
    <w:p>
      <w:pPr>
        <w:pStyle w:val="0"/>
        <w:tabs>
          <w:tab w:val="left" w:leader="none" w:pos="4536"/>
        </w:tabs>
        <w:spacing w:line="360" w:lineRule="exac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</w:t>
      </w: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　　報告</w:t>
      </w:r>
      <w:r>
        <w:rPr>
          <w:rFonts w:hint="default" w:ascii="ＭＳ 明朝" w:hAnsi="ＭＳ 明朝" w:eastAsia="ＭＳ 明朝"/>
          <w:color w:val="auto"/>
          <w:sz w:val="22"/>
        </w:rPr>
        <w:t>者　氏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default" w:ascii="ＭＳ 明朝" w:hAnsi="ＭＳ 明朝" w:eastAsia="ＭＳ 明朝"/>
          <w:color w:val="auto"/>
          <w:sz w:val="22"/>
        </w:rPr>
        <w:t>名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default" w:ascii="ＭＳ 明朝" w:hAnsi="ＭＳ 明朝" w:eastAsia="ＭＳ 明朝"/>
          <w:color w:val="auto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line="360" w:lineRule="exact"/>
        <w:ind w:left="4796" w:hanging="4796" w:hangingChars="2200"/>
        <w:rPr>
          <w:rFonts w:hint="default" w:ascii="ＭＳ 明朝" w:hAnsi="ＭＳ 明朝" w:eastAsia="ＭＳ 明朝"/>
          <w:color w:val="auto"/>
          <w:spacing w:val="-2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　　　　　　　　</w:t>
      </w:r>
      <w:r>
        <w:rPr>
          <w:rFonts w:hint="eastAsia" w:ascii="ＭＳ 明朝" w:hAnsi="ＭＳ 明朝" w:eastAsia="ＭＳ 明朝"/>
          <w:color w:val="auto"/>
          <w:spacing w:val="-2"/>
          <w:sz w:val="22"/>
        </w:rPr>
        <w:t>　　　　　　　　　　　　</w:t>
      </w:r>
      <w:r>
        <w:rPr>
          <w:rFonts w:hint="default" w:ascii="ＭＳ 明朝" w:hAnsi="ＭＳ 明朝" w:eastAsia="ＭＳ 明朝"/>
          <w:color w:val="auto"/>
          <w:spacing w:val="-2"/>
          <w:sz w:val="22"/>
        </w:rPr>
        <w:t>（法人にあっては、主たる事務所の所在地、</w:t>
      </w:r>
    </w:p>
    <w:p>
      <w:pPr>
        <w:pStyle w:val="0"/>
        <w:spacing w:line="360" w:lineRule="exact"/>
        <w:ind w:firstLine="4578" w:firstLineChars="2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pacing w:val="-2"/>
          <w:sz w:val="22"/>
        </w:rPr>
        <w:t>その名称及び代表者の氏名）</w:t>
      </w:r>
    </w:p>
    <w:p>
      <w:pPr>
        <w:pStyle w:val="0"/>
        <w:spacing w:line="480" w:lineRule="atLeast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</w:t>
      </w:r>
      <w:r>
        <w:rPr>
          <w:rFonts w:hint="default" w:ascii="ＭＳ 明朝" w:hAnsi="ＭＳ 明朝" w:eastAsia="ＭＳ 明朝"/>
          <w:color w:val="auto"/>
          <w:sz w:val="22"/>
        </w:rPr>
        <w:t>電話番号</w:t>
      </w:r>
    </w:p>
    <w:p>
      <w:pPr>
        <w:pStyle w:val="0"/>
        <w:spacing w:line="480" w:lineRule="atLeast"/>
        <w:rPr>
          <w:rFonts w:hint="default" w:ascii="ＭＳ 明朝" w:hAnsi="ＭＳ 明朝" w:eastAsia="ＭＳ 明朝"/>
          <w:color w:val="auto"/>
          <w:spacing w:val="14"/>
          <w:sz w:val="22"/>
        </w:rPr>
      </w:pPr>
    </w:p>
    <w:p>
      <w:pPr>
        <w:pStyle w:val="0"/>
        <w:spacing w:after="180" w:afterLines="50" w:afterAutospacing="0"/>
        <w:ind w:left="220" w:hanging="220" w:hangingChars="1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　太田</w:t>
      </w:r>
      <w:r>
        <w:rPr>
          <w:rFonts w:hint="default" w:ascii="ＭＳ 明朝" w:hAnsi="ＭＳ 明朝" w:eastAsia="ＭＳ 明朝"/>
          <w:color w:val="auto"/>
          <w:sz w:val="22"/>
        </w:rPr>
        <w:t>市土砂等による埋立て等の規制に関する条例第１６条第１項の規定による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埋立等区域</w:t>
      </w:r>
      <w:r>
        <w:rPr>
          <w:rFonts w:hint="default" w:ascii="ＭＳ 明朝" w:hAnsi="ＭＳ 明朝" w:eastAsia="ＭＳ 明朝"/>
          <w:color w:val="auto"/>
          <w:sz w:val="22"/>
        </w:rPr>
        <w:t>内土壌検査等の結果を次のとおり報告します。</w:t>
      </w:r>
    </w:p>
    <w:tbl>
      <w:tblPr>
        <w:tblStyle w:val="11"/>
        <w:tblW w:w="8788" w:type="dxa"/>
        <w:tblInd w:w="336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126"/>
        <w:gridCol w:w="6662"/>
      </w:tblGrid>
      <w:tr>
        <w:trPr>
          <w:trHeight w:val="96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</w:rPr>
              <w:t>搬入計画の届出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年月日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ind w:firstLine="1540" w:firstLineChars="70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　　</w:t>
            </w:r>
          </w:p>
        </w:tc>
      </w:tr>
      <w:tr>
        <w:trPr>
          <w:trHeight w:val="964" w:hRule="atLeast"/>
        </w:trPr>
        <w:tc>
          <w:tcPr>
            <w:tcW w:w="8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ind w:left="3740" w:hanging="3740" w:hangingChars="1700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土砂等又は排出水の採取地点・・・・別添位置図、現場写真及び</w:t>
            </w:r>
          </w:p>
          <w:p>
            <w:pPr>
              <w:pStyle w:val="0"/>
              <w:ind w:firstLine="3740" w:firstLineChars="1700"/>
              <w:jc w:val="lef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検体試料採取調書（様式第８号）のとおり</w:t>
            </w:r>
          </w:p>
        </w:tc>
      </w:tr>
      <w:tr>
        <w:trPr>
          <w:trHeight w:val="964" w:hRule="atLeast"/>
        </w:trPr>
        <w:tc>
          <w:tcPr>
            <w:tcW w:w="8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土壌に係る検査証明書・・・・別添のとおり</w:t>
            </w:r>
          </w:p>
        </w:tc>
      </w:tr>
      <w:tr>
        <w:trPr>
          <w:trHeight w:val="964" w:hRule="atLeast"/>
        </w:trPr>
        <w:tc>
          <w:tcPr>
            <w:tcW w:w="8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tcMar>
              <w:top w:w="28" w:type="dxa"/>
              <w:left w:w="52" w:type="dxa"/>
              <w:bottom w:w="28" w:type="dxa"/>
              <w:right w:w="52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水質に係る検査証明書・・・・別添のとおり</w:t>
            </w:r>
          </w:p>
        </w:tc>
      </w:tr>
    </w:tbl>
    <w:p>
      <w:pPr>
        <w:pStyle w:val="0"/>
        <w:spacing w:line="480" w:lineRule="atLeast"/>
        <w:ind w:firstLine="440" w:firstLineChars="200"/>
        <w:rPr>
          <w:rFonts w:hint="default" w:ascii="ＭＳ 明朝" w:hAnsi="ＭＳ 明朝" w:eastAsia="ＭＳ 明朝"/>
          <w:color w:val="auto"/>
          <w:spacing w:val="14"/>
          <w:sz w:val="22"/>
        </w:rPr>
      </w:pPr>
      <w:r>
        <w:rPr>
          <w:rFonts w:hint="default" w:ascii="ＭＳ 明朝" w:hAnsi="ＭＳ 明朝" w:eastAsia="ＭＳ 明朝"/>
          <w:color w:val="auto"/>
          <w:sz w:val="22"/>
        </w:rPr>
        <w:t>備考　不要の文字は、横線で消すこと。</w:t>
      </w: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262</Characters>
  <Application>JUST Note</Application>
  <Lines>23</Lines>
  <Paragraphs>17</Paragraphs>
  <CharactersWithSpaces>354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02951)成田　健高</cp:lastModifiedBy>
  <cp:lastPrinted>2019-03-22T01:14:00Z</cp:lastPrinted>
  <dcterms:created xsi:type="dcterms:W3CDTF">2019-01-17T12:33:00Z</dcterms:created>
  <dcterms:modified xsi:type="dcterms:W3CDTF">2025-03-24T05:38:48Z</dcterms:modified>
  <cp:revision>9</cp:revision>
</cp:coreProperties>
</file>