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Look w:val="04A0" w:firstRow="1" w:lastRow="0" w:firstColumn="1" w:lastColumn="0" w:noHBand="0" w:noVBand="1"/>
      </w:tblPr>
      <w:tblGrid>
        <w:gridCol w:w="8494"/>
      </w:tblGrid>
      <w:tr w:rsidR="009805A6" w14:paraId="4E8B01EA" w14:textId="77777777" w:rsidTr="009805A6">
        <w:tc>
          <w:tcPr>
            <w:tcW w:w="8494" w:type="dxa"/>
          </w:tcPr>
          <w:p w14:paraId="13E293F9" w14:textId="77777777" w:rsidR="00B92AB7" w:rsidRDefault="00B92AB7" w:rsidP="009805A6">
            <w:pPr>
              <w:jc w:val="right"/>
            </w:pPr>
          </w:p>
          <w:p w14:paraId="413D73EB" w14:textId="77777777" w:rsidR="00B92AB7" w:rsidRDefault="00B92AB7" w:rsidP="00B92AB7">
            <w:pPr>
              <w:jc w:val="right"/>
            </w:pPr>
            <w:r>
              <w:rPr>
                <w:rFonts w:hint="eastAsia"/>
              </w:rPr>
              <w:t>令和　　年　　月　　日</w:t>
            </w:r>
          </w:p>
          <w:p w14:paraId="37A7F3B7" w14:textId="77777777" w:rsidR="00B92AB7" w:rsidRPr="00B92AB7" w:rsidRDefault="00B92AB7" w:rsidP="008F2FA9"/>
          <w:p w14:paraId="67CFB02F" w14:textId="0BF7ACAC" w:rsidR="008F2FA9" w:rsidRDefault="008F2FA9" w:rsidP="008F2FA9">
            <w:r>
              <w:rPr>
                <w:rFonts w:hint="eastAsia"/>
              </w:rPr>
              <w:t>（株）○○建設</w:t>
            </w:r>
          </w:p>
          <w:p w14:paraId="2DF1D40B" w14:textId="00CD32A9" w:rsidR="009805A6" w:rsidRDefault="008F2FA9" w:rsidP="009805A6">
            <w:pPr>
              <w:ind w:firstLineChars="100" w:firstLine="210"/>
            </w:pPr>
            <w:r>
              <w:rPr>
                <w:rFonts w:hint="eastAsia"/>
              </w:rPr>
              <w:t xml:space="preserve">代表取締役　社長　</w:t>
            </w:r>
            <w:r w:rsidR="009805A6">
              <w:rPr>
                <w:rFonts w:hint="eastAsia"/>
              </w:rPr>
              <w:t>○○　○○殿</w:t>
            </w:r>
          </w:p>
          <w:p w14:paraId="5CEE0E96" w14:textId="77777777" w:rsidR="009805A6" w:rsidRDefault="009805A6"/>
          <w:p w14:paraId="12784844" w14:textId="71E906AE" w:rsidR="009805A6" w:rsidRDefault="008F2FA9" w:rsidP="009805A6">
            <w:pPr>
              <w:ind w:firstLineChars="2238" w:firstLine="4700"/>
            </w:pPr>
            <w:r>
              <w:rPr>
                <w:rFonts w:hint="eastAsia"/>
              </w:rPr>
              <w:t>群馬県　○○長</w:t>
            </w:r>
          </w:p>
          <w:p w14:paraId="5C3FC49E" w14:textId="745DA3F2" w:rsidR="009805A6" w:rsidRDefault="008F2FA9">
            <w:r>
              <w:rPr>
                <w:rFonts w:hint="eastAsia"/>
              </w:rPr>
              <w:t xml:space="preserve">　　　　　　　　　　　　　　　　　　　　　　　○○　〇〇</w:t>
            </w:r>
          </w:p>
          <w:p w14:paraId="036DD353" w14:textId="77777777" w:rsidR="00B92AB7" w:rsidRDefault="00B92AB7"/>
          <w:p w14:paraId="21F03BE9" w14:textId="6F9DAF88" w:rsidR="009805A6" w:rsidRPr="009805A6" w:rsidRDefault="008F2FA9" w:rsidP="009805A6">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労務費ダンピング調査の結果に基づく要請</w:t>
            </w:r>
          </w:p>
          <w:p w14:paraId="0D5F85DE" w14:textId="77777777" w:rsidR="009805A6" w:rsidRPr="008F2FA9" w:rsidRDefault="009805A6"/>
          <w:p w14:paraId="6F832326" w14:textId="26159B26" w:rsidR="009805A6" w:rsidRDefault="008F2FA9" w:rsidP="008F2FA9">
            <w:pPr>
              <w:ind w:firstLineChars="100" w:firstLine="210"/>
            </w:pPr>
            <w:r>
              <w:rPr>
                <w:rFonts w:hint="eastAsia"/>
              </w:rPr>
              <w:t>「</w:t>
            </w:r>
            <w:r w:rsidR="009805A6">
              <w:rPr>
                <w:rFonts w:hint="eastAsia"/>
              </w:rPr>
              <w:t>〇〇工事</w:t>
            </w:r>
            <w:r>
              <w:rPr>
                <w:rFonts w:hint="eastAsia"/>
              </w:rPr>
              <w:t>」</w:t>
            </w:r>
            <w:r w:rsidR="009805A6">
              <w:rPr>
                <w:rFonts w:hint="eastAsia"/>
              </w:rPr>
              <w:t>に</w:t>
            </w:r>
            <w:r>
              <w:rPr>
                <w:rFonts w:hint="eastAsia"/>
              </w:rPr>
              <w:t>おける労務費ダンピング調査の結果、十分な労務費を考慮した入札を行ったと判断できる合理的な理由が認められませんでした。貴社においては、建設業法及び関係法令を遵守するとともに</w:t>
            </w:r>
            <w:r w:rsidR="009805A6">
              <w:rPr>
                <w:rFonts w:hint="eastAsia"/>
              </w:rPr>
              <w:t>ついて、</w:t>
            </w:r>
            <w:r>
              <w:rPr>
                <w:rFonts w:hint="eastAsia"/>
              </w:rPr>
              <w:t>下記事項について改善措置を講じるよう、要請します。</w:t>
            </w:r>
          </w:p>
          <w:p w14:paraId="2E1B1DF2" w14:textId="77777777" w:rsidR="008F2FA9" w:rsidRDefault="008F2FA9" w:rsidP="008F2FA9">
            <w:pPr>
              <w:ind w:firstLineChars="100" w:firstLine="210"/>
            </w:pPr>
          </w:p>
          <w:p w14:paraId="76D0135B" w14:textId="77777777" w:rsidR="008F2FA9" w:rsidRDefault="008F2FA9" w:rsidP="008F2FA9">
            <w:pPr>
              <w:pStyle w:val="af"/>
            </w:pPr>
            <w:r>
              <w:rPr>
                <w:rFonts w:hint="eastAsia"/>
              </w:rPr>
              <w:t>記</w:t>
            </w:r>
          </w:p>
          <w:p w14:paraId="713E1C49" w14:textId="77777777" w:rsidR="008F2FA9" w:rsidRDefault="008F2FA9" w:rsidP="008F2FA9"/>
          <w:tbl>
            <w:tblPr>
              <w:tblStyle w:val="ae"/>
              <w:tblW w:w="0" w:type="auto"/>
              <w:tblLook w:val="04A0" w:firstRow="1" w:lastRow="0" w:firstColumn="1" w:lastColumn="0" w:noHBand="0" w:noVBand="1"/>
            </w:tblPr>
            <w:tblGrid>
              <w:gridCol w:w="1151"/>
              <w:gridCol w:w="7117"/>
            </w:tblGrid>
            <w:tr w:rsidR="008F2FA9" w14:paraId="53614D4B" w14:textId="77777777" w:rsidTr="00B92AB7">
              <w:trPr>
                <w:trHeight w:val="1442"/>
              </w:trPr>
              <w:tc>
                <w:tcPr>
                  <w:tcW w:w="1151" w:type="dxa"/>
                </w:tcPr>
                <w:p w14:paraId="610D6B74" w14:textId="061BF3CB" w:rsidR="008F2FA9" w:rsidRDefault="008F2FA9">
                  <w:r>
                    <w:rPr>
                      <w:rFonts w:hint="eastAsia"/>
                    </w:rPr>
                    <w:t>指摘事項</w:t>
                  </w:r>
                </w:p>
              </w:tc>
              <w:tc>
                <w:tcPr>
                  <w:tcW w:w="7117" w:type="dxa"/>
                </w:tcPr>
                <w:p w14:paraId="1640EA18" w14:textId="39A6BE30" w:rsidR="008F2FA9" w:rsidRDefault="008F2FA9">
                  <w:r>
                    <w:rPr>
                      <w:rFonts w:hint="eastAsia"/>
                    </w:rPr>
                    <w:t>入札金額の内訳に記載された直接工事費（労務費）が適正な賃金を支払うために不十分と思われたため、その理由を確認した結果、合理的な理由を示さなかった。</w:t>
                  </w:r>
                </w:p>
              </w:tc>
            </w:tr>
            <w:tr w:rsidR="008F2FA9" w14:paraId="2B55510D" w14:textId="77777777" w:rsidTr="008F2FA9">
              <w:trPr>
                <w:trHeight w:val="844"/>
              </w:trPr>
              <w:tc>
                <w:tcPr>
                  <w:tcW w:w="1151" w:type="dxa"/>
                </w:tcPr>
                <w:p w14:paraId="0C277703" w14:textId="05ACF9F8" w:rsidR="008F2FA9" w:rsidRDefault="008F2FA9">
                  <w:r>
                    <w:rPr>
                      <w:rFonts w:hint="eastAsia"/>
                    </w:rPr>
                    <w:t>要請事項</w:t>
                  </w:r>
                </w:p>
              </w:tc>
              <w:tc>
                <w:tcPr>
                  <w:tcW w:w="7117" w:type="dxa"/>
                </w:tcPr>
                <w:p w14:paraId="77D7C2B3" w14:textId="61089263" w:rsidR="008F2FA9" w:rsidRDefault="008F2FA9">
                  <w:r>
                    <w:rPr>
                      <w:rFonts w:hint="eastAsia"/>
                    </w:rPr>
                    <w:t>以降の入札においては合理的な理由なく労務費を削減しないこと。</w:t>
                  </w:r>
                </w:p>
              </w:tc>
            </w:tr>
          </w:tbl>
          <w:p w14:paraId="075F7506" w14:textId="77777777" w:rsidR="009805A6" w:rsidRDefault="009805A6"/>
          <w:p w14:paraId="5E366B7F" w14:textId="354F9869" w:rsidR="009805A6" w:rsidRDefault="00B92AB7" w:rsidP="00B92AB7">
            <w:pPr>
              <w:jc w:val="right"/>
            </w:pPr>
            <w:r>
              <w:rPr>
                <w:rFonts w:hint="eastAsia"/>
              </w:rPr>
              <w:t>以上</w:t>
            </w:r>
          </w:p>
          <w:p w14:paraId="2D531812" w14:textId="77777777" w:rsidR="00B92AB7" w:rsidRDefault="00B92AB7"/>
          <w:p w14:paraId="3926F132" w14:textId="77777777" w:rsidR="00B92AB7" w:rsidRDefault="00B92AB7"/>
          <w:p w14:paraId="61E4ECDB" w14:textId="77777777" w:rsidR="00B92AB7" w:rsidRDefault="00B92AB7"/>
          <w:p w14:paraId="3955B474" w14:textId="77777777" w:rsidR="00B92AB7" w:rsidRDefault="00B92AB7"/>
          <w:p w14:paraId="612329C9" w14:textId="77777777" w:rsidR="00B92AB7" w:rsidRDefault="00B92AB7"/>
          <w:p w14:paraId="30007E7A" w14:textId="77777777" w:rsidR="00B92AB7" w:rsidRDefault="00B92AB7"/>
          <w:p w14:paraId="2219B29D" w14:textId="77777777" w:rsidR="00B92AB7" w:rsidRDefault="00B92AB7"/>
          <w:p w14:paraId="4A12CE8E" w14:textId="7B19E662" w:rsidR="00B92AB7" w:rsidRDefault="00B92AB7"/>
        </w:tc>
      </w:tr>
    </w:tbl>
    <w:p w14:paraId="5C5540A0" w14:textId="77777777" w:rsidR="00204B22" w:rsidRDefault="00204B22"/>
    <w:sectPr w:rsidR="00204B2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FC3A0" w14:textId="77777777" w:rsidR="008B44B8" w:rsidRDefault="008B44B8" w:rsidP="009805A6">
      <w:r>
        <w:separator/>
      </w:r>
    </w:p>
  </w:endnote>
  <w:endnote w:type="continuationSeparator" w:id="0">
    <w:p w14:paraId="1987AE39" w14:textId="77777777" w:rsidR="008B44B8" w:rsidRDefault="008B44B8" w:rsidP="0098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06F6" w14:textId="77777777" w:rsidR="008B44B8" w:rsidRDefault="008B44B8" w:rsidP="009805A6">
      <w:r>
        <w:separator/>
      </w:r>
    </w:p>
  </w:footnote>
  <w:footnote w:type="continuationSeparator" w:id="0">
    <w:p w14:paraId="6958C321" w14:textId="77777777" w:rsidR="008B44B8" w:rsidRDefault="008B44B8" w:rsidP="00980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A2BB" w14:textId="375506F3" w:rsidR="009805A6" w:rsidRDefault="009805A6">
    <w:pPr>
      <w:pStyle w:val="aa"/>
    </w:pPr>
    <w:r>
      <w:rPr>
        <w:rFonts w:hint="eastAsia"/>
      </w:rPr>
      <w:t>労務費ダンピング調査　様式（</w:t>
    </w:r>
    <w:r w:rsidR="00B92AB7">
      <w:rPr>
        <w:rFonts w:hint="eastAsia"/>
      </w:rPr>
      <w:t>要請書</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5A6"/>
    <w:rsid w:val="00204B22"/>
    <w:rsid w:val="00333FD7"/>
    <w:rsid w:val="00460CC2"/>
    <w:rsid w:val="004F5212"/>
    <w:rsid w:val="008B44B8"/>
    <w:rsid w:val="008F2FA9"/>
    <w:rsid w:val="009805A6"/>
    <w:rsid w:val="00B155A9"/>
    <w:rsid w:val="00B92AB7"/>
    <w:rsid w:val="00BC4CCE"/>
    <w:rsid w:val="00DE3409"/>
    <w:rsid w:val="00FE43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A34CA7"/>
  <w15:chartTrackingRefBased/>
  <w15:docId w15:val="{BA86F7F8-7D6C-4146-8D89-F3806EED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05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05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05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05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05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05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05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05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05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05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05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05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05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05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05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05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05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05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05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05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5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05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5A6"/>
    <w:pPr>
      <w:spacing w:before="160" w:after="160"/>
      <w:jc w:val="center"/>
    </w:pPr>
    <w:rPr>
      <w:i/>
      <w:iCs/>
      <w:color w:val="404040" w:themeColor="text1" w:themeTint="BF"/>
    </w:rPr>
  </w:style>
  <w:style w:type="character" w:customStyle="1" w:styleId="a8">
    <w:name w:val="引用文 (文字)"/>
    <w:basedOn w:val="a0"/>
    <w:link w:val="a7"/>
    <w:uiPriority w:val="29"/>
    <w:rsid w:val="009805A6"/>
    <w:rPr>
      <w:i/>
      <w:iCs/>
      <w:color w:val="404040" w:themeColor="text1" w:themeTint="BF"/>
    </w:rPr>
  </w:style>
  <w:style w:type="paragraph" w:styleId="a9">
    <w:name w:val="List Paragraph"/>
    <w:basedOn w:val="a"/>
    <w:uiPriority w:val="34"/>
    <w:qFormat/>
    <w:rsid w:val="009805A6"/>
    <w:pPr>
      <w:ind w:left="720"/>
      <w:contextualSpacing/>
    </w:pPr>
  </w:style>
  <w:style w:type="character" w:styleId="21">
    <w:name w:val="Intense Emphasis"/>
    <w:basedOn w:val="a0"/>
    <w:uiPriority w:val="21"/>
    <w:qFormat/>
    <w:rsid w:val="009805A6"/>
    <w:rPr>
      <w:i/>
      <w:iCs/>
      <w:color w:val="0F4761" w:themeColor="accent1" w:themeShade="BF"/>
    </w:rPr>
  </w:style>
  <w:style w:type="paragraph" w:styleId="22">
    <w:name w:val="Intense Quote"/>
    <w:basedOn w:val="a"/>
    <w:next w:val="a"/>
    <w:link w:val="23"/>
    <w:uiPriority w:val="30"/>
    <w:qFormat/>
    <w:rsid w:val="00980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05A6"/>
    <w:rPr>
      <w:i/>
      <w:iCs/>
      <w:color w:val="0F4761" w:themeColor="accent1" w:themeShade="BF"/>
    </w:rPr>
  </w:style>
  <w:style w:type="character" w:styleId="24">
    <w:name w:val="Intense Reference"/>
    <w:basedOn w:val="a0"/>
    <w:uiPriority w:val="32"/>
    <w:qFormat/>
    <w:rsid w:val="009805A6"/>
    <w:rPr>
      <w:b/>
      <w:bCs/>
      <w:smallCaps/>
      <w:color w:val="0F4761" w:themeColor="accent1" w:themeShade="BF"/>
      <w:spacing w:val="5"/>
    </w:rPr>
  </w:style>
  <w:style w:type="paragraph" w:styleId="aa">
    <w:name w:val="header"/>
    <w:basedOn w:val="a"/>
    <w:link w:val="ab"/>
    <w:uiPriority w:val="99"/>
    <w:unhideWhenUsed/>
    <w:rsid w:val="009805A6"/>
    <w:pPr>
      <w:tabs>
        <w:tab w:val="center" w:pos="4252"/>
        <w:tab w:val="right" w:pos="8504"/>
      </w:tabs>
      <w:snapToGrid w:val="0"/>
    </w:pPr>
  </w:style>
  <w:style w:type="character" w:customStyle="1" w:styleId="ab">
    <w:name w:val="ヘッダー (文字)"/>
    <w:basedOn w:val="a0"/>
    <w:link w:val="aa"/>
    <w:uiPriority w:val="99"/>
    <w:rsid w:val="009805A6"/>
  </w:style>
  <w:style w:type="paragraph" w:styleId="ac">
    <w:name w:val="footer"/>
    <w:basedOn w:val="a"/>
    <w:link w:val="ad"/>
    <w:uiPriority w:val="99"/>
    <w:unhideWhenUsed/>
    <w:rsid w:val="009805A6"/>
    <w:pPr>
      <w:tabs>
        <w:tab w:val="center" w:pos="4252"/>
        <w:tab w:val="right" w:pos="8504"/>
      </w:tabs>
      <w:snapToGrid w:val="0"/>
    </w:pPr>
  </w:style>
  <w:style w:type="character" w:customStyle="1" w:styleId="ad">
    <w:name w:val="フッター (文字)"/>
    <w:basedOn w:val="a0"/>
    <w:link w:val="ac"/>
    <w:uiPriority w:val="99"/>
    <w:rsid w:val="009805A6"/>
  </w:style>
  <w:style w:type="table" w:styleId="ae">
    <w:name w:val="Table Grid"/>
    <w:basedOn w:val="a1"/>
    <w:uiPriority w:val="39"/>
    <w:rsid w:val="00980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8F2FA9"/>
    <w:pPr>
      <w:jc w:val="center"/>
    </w:pPr>
  </w:style>
  <w:style w:type="character" w:customStyle="1" w:styleId="af0">
    <w:name w:val="記 (文字)"/>
    <w:basedOn w:val="a0"/>
    <w:link w:val="af"/>
    <w:uiPriority w:val="99"/>
    <w:rsid w:val="008F2FA9"/>
  </w:style>
  <w:style w:type="paragraph" w:styleId="af1">
    <w:name w:val="Closing"/>
    <w:basedOn w:val="a"/>
    <w:link w:val="af2"/>
    <w:uiPriority w:val="99"/>
    <w:unhideWhenUsed/>
    <w:rsid w:val="008F2FA9"/>
    <w:pPr>
      <w:jc w:val="right"/>
    </w:pPr>
  </w:style>
  <w:style w:type="character" w:customStyle="1" w:styleId="af2">
    <w:name w:val="結語 (文字)"/>
    <w:basedOn w:val="a0"/>
    <w:link w:val="af1"/>
    <w:uiPriority w:val="99"/>
    <w:rsid w:val="008F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Words>
  <Characters>303</Characters>
  <Application>
  </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5</cp:revision>
  <dcterms:created xsi:type="dcterms:W3CDTF">2026-02-06T05:04:00Z</dcterms:created>
  <dcterms:modified xsi:type="dcterms:W3CDTF">2026-02-17T00:13:00Z</dcterms:modified>
</cp:coreProperties>
</file>