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様式第６号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業務実施体制表</w:t>
      </w: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5665" w:type="dxa"/>
        <w:tblInd w:w="311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389"/>
      </w:tblGrid>
      <w:tr>
        <w:trPr>
          <w:trHeight w:val="397" w:hRule="atLeast"/>
        </w:trPr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83"/>
        <w:rPr>
          <w:rFonts w:hint="default" w:ascii="ＭＳ 明朝" w:hAnsi="ＭＳ 明朝"/>
          <w:sz w:val="24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5890"/>
      </w:tblGrid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管理技術者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保有資格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872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right="83" w:hanging="180" w:hangingChars="100"/>
              <w:rPr>
                <w:rFonts w:hint="default" w:ascii="ＭＳ 明朝" w:hAnsi="ＭＳ 明朝"/>
                <w:color w:val="808080" w:themeColor="background1" w:themeShade="80"/>
                <w:sz w:val="16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※直接かつ恒常的な雇用関係が３ヵ月以上ある社員であることを証する書類を添付して下さい。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  <w:color w:val="808080" w:themeColor="background1" w:themeShade="80"/>
                <w:sz w:val="20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※資格を保有していることを証明する書類（資格者証の写し等）を添付してください。</w:t>
            </w:r>
          </w:p>
        </w:tc>
      </w:tr>
    </w:tbl>
    <w:p>
      <w:pPr>
        <w:pStyle w:val="0"/>
        <w:ind w:right="83"/>
        <w:rPr>
          <w:rFonts w:hint="default" w:ascii="ＭＳ 明朝" w:hAnsi="ＭＳ 明朝"/>
          <w:sz w:val="24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75"/>
        <w:gridCol w:w="5890"/>
      </w:tblGrid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ind w:right="3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照査技術者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55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保有資格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872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right="83" w:hanging="180" w:hangingChars="100"/>
              <w:rPr>
                <w:rFonts w:hint="default" w:ascii="ＭＳ 明朝" w:hAnsi="ＭＳ 明朝"/>
                <w:color w:val="808080" w:themeColor="background1" w:themeShade="80"/>
                <w:sz w:val="16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※直接かつ恒常的な雇用関係が３ヵ月以上ある社員であることを証する書類を添付して下さい。</w:t>
            </w:r>
          </w:p>
          <w:p>
            <w:pPr>
              <w:pStyle w:val="0"/>
              <w:ind w:right="83"/>
              <w:rPr>
                <w:rFonts w:hint="default" w:ascii="ＭＳ 明朝" w:hAnsi="ＭＳ 明朝"/>
                <w:color w:val="808080" w:themeColor="background1" w:themeShade="80"/>
                <w:sz w:val="20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※資格を保有していることを証明する書類（資格者証の写し等）を添付してください。</w:t>
            </w:r>
          </w:p>
        </w:tc>
      </w:tr>
    </w:tbl>
    <w:p>
      <w:pPr>
        <w:pStyle w:val="0"/>
        <w:ind w:right="83"/>
        <w:rPr>
          <w:rFonts w:hint="default" w:ascii="ＭＳ 明朝" w:hAnsi="ＭＳ 明朝"/>
          <w:sz w:val="24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268"/>
        <w:gridCol w:w="5890"/>
      </w:tblGrid>
      <w:tr>
        <w:trPr/>
        <w:tc>
          <w:tcPr>
            <w:tcW w:w="8720" w:type="dxa"/>
            <w:gridSpan w:val="3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予定技術者</w:t>
            </w:r>
          </w:p>
        </w:tc>
      </w:tr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ind w:right="3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担当業務の内容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ind w:right="3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担当業務の内容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ind w:right="3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担当業務の内容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right"/>
        <w:rPr>
          <w:rFonts w:hint="eastAsia"/>
        </w:rPr>
      </w:pPr>
      <w:r>
        <w:rPr>
          <w:rFonts w:hint="eastAsia" w:ascii="ＭＳ 明朝" w:hAnsi="ＭＳ 明朝"/>
          <w:color w:val="595959" w:themeColor="text1" w:themeTint="A6"/>
          <w:kern w:val="0"/>
          <w:sz w:val="20"/>
        </w:rPr>
        <w:t>※欄が不足する場合は、用紙を追加して対応してください。</w:t>
      </w: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