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firstLine="480" w:firstLineChars="200"/>
        <w:jc w:val="left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" behindDoc="0" locked="0" layoutInCell="1" hidden="0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183515</wp:posOffset>
                </wp:positionV>
                <wp:extent cx="447675" cy="34671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447675" cy="346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1;mso-wrap-distance-left:9pt;width:35.25pt;height:273pt;mso-position-horizontal-relative:text;position:absolute;margin-left:-26.4pt;margin-top:14.45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令和八年度</w:t>
      </w:r>
      <w:r>
        <w:rPr>
          <w:rFonts w:hint="eastAsia" w:asciiTheme="majorEastAsia" w:hAnsiTheme="majorEastAsia" w:eastAsiaTheme="majorEastAsia"/>
          <w:b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4"/>
        </w:rPr>
        <w:t>市民文化祭俳句大会</w:t>
      </w:r>
      <w:r>
        <w:rPr>
          <w:rFonts w:hint="eastAsia" w:asciiTheme="majorEastAsia" w:hAnsiTheme="majorEastAsia" w:eastAsiaTheme="majorEastAsia"/>
          <w:b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4"/>
        </w:rPr>
        <w:t>開催のご案内　　　　　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</w:rPr>
        <w:t>　</w:t>
      </w:r>
      <w:r>
        <w:rPr>
          <w:rFonts w:hint="eastAsia" w:asciiTheme="majorHAnsi" w:hAnsiTheme="majorHAnsi" w:eastAsiaTheme="majorHAnsi"/>
          <w:b w:val="1"/>
          <w:sz w:val="24"/>
        </w:rPr>
        <w:t>太田市民文化祭俳句大会　　　　　　　　　　　　　　　　　　　　　　　　　　</w:t>
      </w:r>
    </w:p>
    <w:p>
      <w:pPr>
        <w:pStyle w:val="0"/>
        <w:spacing w:line="360" w:lineRule="exact"/>
        <w:ind w:left="0" w:leftChars="0" w:firstLine="7440" w:firstLineChars="3100"/>
        <w:jc w:val="left"/>
        <w:rPr>
          <w:rFonts w:hint="default" w:asciiTheme="majorHAnsi" w:hAnsiTheme="majorHAnsi" w:eastAsiaTheme="majorHAnsi"/>
          <w:b w:val="1"/>
          <w:sz w:val="24"/>
        </w:rPr>
      </w:pPr>
      <w:r>
        <w:rPr>
          <w:rFonts w:hint="eastAsia" w:asciiTheme="majorHAnsi" w:hAnsiTheme="majorHAnsi" w:eastAsiaTheme="majorHAnsi"/>
          <w:b w:val="1"/>
          <w:sz w:val="24"/>
        </w:rPr>
        <w:t>実行委員長　北</w:t>
      </w:r>
      <w:r>
        <w:rPr>
          <w:rFonts w:hint="eastAsia" w:asciiTheme="majorHAnsi" w:hAnsiTheme="majorHAnsi" w:eastAsiaTheme="majorHAnsi"/>
          <w:b w:val="1"/>
          <w:sz w:val="24"/>
        </w:rPr>
        <w:t xml:space="preserve"> </w:t>
      </w:r>
      <w:r>
        <w:rPr>
          <w:rFonts w:hint="eastAsia" w:asciiTheme="majorHAnsi" w:hAnsiTheme="majorHAnsi" w:eastAsiaTheme="majorHAnsi"/>
          <w:b w:val="1"/>
          <w:sz w:val="24"/>
        </w:rPr>
        <w:t>爪</w:t>
      </w:r>
      <w:r>
        <w:rPr>
          <w:rFonts w:hint="eastAsia" w:asciiTheme="majorHAnsi" w:hAnsiTheme="majorHAnsi" w:eastAsiaTheme="majorHAnsi"/>
          <w:b w:val="1"/>
          <w:sz w:val="24"/>
        </w:rPr>
        <w:t xml:space="preserve"> </w:t>
      </w:r>
      <w:r>
        <w:rPr>
          <w:rFonts w:hint="eastAsia" w:asciiTheme="majorHAnsi" w:hAnsiTheme="majorHAnsi" w:eastAsiaTheme="majorHAnsi"/>
          <w:b w:val="1"/>
          <w:sz w:val="24"/>
        </w:rPr>
        <w:t>武</w:t>
      </w:r>
      <w:r>
        <w:rPr>
          <w:rFonts w:hint="eastAsia" w:asciiTheme="majorHAnsi" w:hAnsiTheme="majorHAnsi" w:eastAsiaTheme="majorHAnsi"/>
          <w:b w:val="1"/>
          <w:sz w:val="24"/>
        </w:rPr>
        <w:t xml:space="preserve"> </w:t>
      </w:r>
      <w:r>
        <w:rPr>
          <w:rFonts w:hint="eastAsia" w:asciiTheme="majorHAnsi" w:hAnsiTheme="majorHAnsi" w:eastAsiaTheme="majorHAnsi"/>
          <w:b w:val="1"/>
          <w:sz w:val="24"/>
        </w:rPr>
        <w:t>夫</w:t>
      </w:r>
    </w:p>
    <w:p>
      <w:pPr>
        <w:pStyle w:val="0"/>
        <w:spacing w:line="360" w:lineRule="exact"/>
        <w:jc w:val="left"/>
        <w:rPr>
          <w:rFonts w:hint="default" w:eastAsiaTheme="minorHAnsi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令和八年度</w:t>
      </w:r>
      <w:r>
        <w:rPr>
          <w:rFonts w:hint="eastAsia"/>
        </w:rPr>
        <w:t xml:space="preserve"> </w:t>
      </w:r>
      <w:r>
        <w:rPr>
          <w:rFonts w:hint="eastAsia"/>
        </w:rPr>
        <w:t>市民文化祭俳句大会を左記のとおり開催いたします。皆様奮ってご参加下さいますよう</w:t>
      </w:r>
    </w:p>
    <w:p>
      <w:pPr>
        <w:pStyle w:val="0"/>
        <w:rPr>
          <w:rFonts w:hint="default"/>
        </w:rPr>
      </w:pPr>
      <w:r>
        <w:rPr>
          <w:rFonts w:hint="eastAsia"/>
        </w:rPr>
        <w:t>ご案内申しあげます。上位入賞者には賞状及び賞品を用意しております。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  <w:b w:val="1"/>
        </w:rPr>
      </w:pPr>
      <w:r>
        <w:rPr>
          <w:rFonts w:hint="eastAsia"/>
          <w:b w:val="1"/>
        </w:rPr>
        <w:t>［</w:t>
      </w:r>
      <w:r>
        <w:rPr>
          <w:rFonts w:hint="eastAsia"/>
          <w:b w:val="1"/>
        </w:rPr>
        <w:t xml:space="preserve"> </w:t>
      </w:r>
      <w:r>
        <w:rPr>
          <w:rFonts w:hint="eastAsia" w:asciiTheme="majorHAnsi" w:hAnsiTheme="majorHAnsi" w:eastAsiaTheme="majorHAnsi"/>
          <w:b w:val="1"/>
          <w:spacing w:val="16"/>
          <w:kern w:val="0"/>
          <w:fitText w:val="1916" w:id="1"/>
        </w:rPr>
        <w:t>俳句大会募集要</w:t>
      </w:r>
      <w:r>
        <w:rPr>
          <w:rFonts w:hint="eastAsia" w:asciiTheme="majorHAnsi" w:hAnsiTheme="majorHAnsi" w:eastAsiaTheme="majorHAnsi"/>
          <w:b w:val="1"/>
          <w:spacing w:val="5"/>
          <w:kern w:val="0"/>
          <w:fitText w:val="1916" w:id="1"/>
        </w:rPr>
        <w:t>項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/>
          <w:b w:val="1"/>
        </w:rPr>
        <w:t>］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b w:val="1"/>
        </w:rPr>
      </w:pPr>
      <w:r>
        <w:rPr>
          <w:rFonts w:hint="eastAsia"/>
        </w:rPr>
        <w:t>募集期間　令和八年七月一日から同年七月三十一日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　　</w:t>
      </w:r>
      <w:r>
        <w:rPr>
          <w:rFonts w:hint="eastAsia"/>
          <w:b w:val="1"/>
        </w:rPr>
        <w:t>応募締切</w:t>
      </w:r>
      <w:r>
        <w:rPr>
          <w:rFonts w:hint="eastAsia"/>
        </w:rPr>
        <w:t>　</w:t>
      </w:r>
      <w:r>
        <w:rPr>
          <w:rFonts w:hint="eastAsia"/>
          <w:b w:val="1"/>
        </w:rPr>
        <w:t>八月二十一日</w:t>
      </w:r>
      <w:r>
        <w:rPr>
          <w:rFonts w:hint="eastAsia"/>
          <w:b w:val="1"/>
        </w:rPr>
        <w:t>(</w:t>
      </w:r>
      <w:r>
        <w:rPr>
          <w:rFonts w:hint="eastAsia"/>
          <w:b w:val="1"/>
        </w:rPr>
        <w:t>金</w:t>
      </w:r>
      <w:r>
        <w:rPr>
          <w:rFonts w:hint="eastAsia"/>
          <w:b w:val="1"/>
        </w:rPr>
        <w:t>)</w:t>
      </w:r>
      <w:r>
        <w:rPr>
          <w:rFonts w:hint="eastAsia"/>
          <w:b w:val="1"/>
        </w:rPr>
        <w:t>必着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応募作品　当季雑詠</w:t>
      </w:r>
      <w:r>
        <w:rPr>
          <w:rFonts w:hint="eastAsia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未発表の自作</w:t>
      </w:r>
      <w:r>
        <w:rPr>
          <w:rFonts w:hint="default"/>
        </w:rPr>
        <w:t>)</w:t>
      </w:r>
      <w:r>
        <w:rPr>
          <w:rFonts w:hint="eastAsia"/>
        </w:rPr>
        <w:t>　　＊二重投句はご遠慮下さい。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応</w:t>
      </w:r>
      <w:r>
        <w:rPr>
          <w:rFonts w:hint="eastAsia"/>
        </w:rPr>
        <w:t xml:space="preserve"> </w:t>
      </w:r>
      <w:r>
        <w:rPr>
          <w:rFonts w:hint="eastAsia"/>
        </w:rPr>
        <w:t>募</w:t>
      </w:r>
      <w:r>
        <w:rPr>
          <w:rFonts w:hint="eastAsia"/>
        </w:rPr>
        <w:t xml:space="preserve"> </w:t>
      </w:r>
      <w:r>
        <w:rPr>
          <w:rFonts w:hint="eastAsia"/>
        </w:rPr>
        <w:t>先　〒</w:t>
      </w:r>
      <w:r>
        <w:rPr>
          <w:rFonts w:hint="eastAsia"/>
        </w:rPr>
        <w:t>3</w:t>
      </w:r>
      <w:r>
        <w:rPr>
          <w:rFonts w:hint="default"/>
        </w:rPr>
        <w:t>73  0036</w:t>
      </w:r>
      <w:r>
        <w:rPr>
          <w:rFonts w:hint="eastAsia"/>
        </w:rPr>
        <w:t>　太田市由良町九五三ノ三　北爪</w:t>
      </w:r>
      <w:r>
        <w:rPr>
          <w:rFonts w:hint="eastAsia"/>
        </w:rPr>
        <w:t xml:space="preserve"> </w:t>
      </w:r>
      <w:r>
        <w:rPr>
          <w:rFonts w:hint="eastAsia"/>
        </w:rPr>
        <w:t>武夫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</w:p>
    <w:p>
      <w:pPr>
        <w:pStyle w:val="15"/>
        <w:numPr>
          <w:numId w:val="0"/>
        </w:numPr>
        <w:ind w:left="420" w:leftChars="0" w:firstLine="1050" w:firstLineChars="500"/>
        <w:rPr>
          <w:rFonts w:hint="default"/>
        </w:rPr>
      </w:pPr>
      <w:r>
        <w:rPr>
          <w:rFonts w:hint="eastAsia"/>
        </w:rPr>
        <w:t>太田俳句協会事務局　宛　　電話　０２７６ー３１ー１８５０　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応募方法　</w:t>
      </w:r>
      <w:r>
        <w:rPr>
          <w:rFonts w:hint="eastAsia"/>
          <w:b w:val="1"/>
        </w:rPr>
        <w:t>郵送に限ります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事務局へ直接お届け頂く場合と、郵送との時間差の公平を図るため、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　　　　応募者全員の方々にお願いいたします</w:t>
      </w:r>
      <w:r>
        <w:rPr>
          <w:rFonts w:hint="eastAsia"/>
        </w:rPr>
        <w:t>)</w:t>
      </w:r>
      <w:r>
        <w:rPr>
          <w:rFonts w:hint="eastAsia"/>
        </w:rPr>
        <w:t>　　＊</w:t>
      </w:r>
      <w:r>
        <w:rPr>
          <w:rFonts w:hint="eastAsia"/>
          <w:sz w:val="20"/>
        </w:rPr>
        <w:t>投句いただいた作品は返却いたしません。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投</w:t>
      </w:r>
      <w:r>
        <w:rPr>
          <w:rFonts w:hint="eastAsia"/>
        </w:rPr>
        <w:t xml:space="preserve"> </w:t>
      </w:r>
      <w:r>
        <w:rPr>
          <w:rFonts w:hint="eastAsia"/>
        </w:rPr>
        <w:t>句</w:t>
      </w:r>
      <w:r>
        <w:rPr>
          <w:rFonts w:hint="eastAsia"/>
        </w:rPr>
        <w:t xml:space="preserve"> </w:t>
      </w:r>
      <w:r>
        <w:rPr>
          <w:rFonts w:hint="eastAsia"/>
        </w:rPr>
        <w:t>料　二句一組　千円、何組でも可。一句のみの投句でも千円となります。</w:t>
      </w:r>
    </w:p>
    <w:p>
      <w:pPr>
        <w:pStyle w:val="0"/>
        <w:ind w:firstLine="1470" w:firstLineChars="700"/>
        <w:rPr>
          <w:rFonts w:hint="default"/>
        </w:rPr>
      </w:pPr>
      <w:r>
        <w:rPr>
          <w:rFonts w:hint="eastAsia"/>
        </w:rPr>
        <w:t>定額小為替等をご利用の上、応募用紙に添えてご郵送ください。</w:t>
      </w:r>
      <w:r>
        <w:rPr>
          <w:rFonts w:hint="eastAsia"/>
        </w:rPr>
        <w:t xml:space="preserve">    </w:t>
      </w:r>
      <w:bookmarkStart w:id="1" w:name="_Hlk201589785"/>
      <w:r>
        <w:rPr>
          <w:rFonts w:hint="eastAsia"/>
        </w:rPr>
        <w:t xml:space="preserve"> </w:t>
      </w:r>
      <w:bookmarkEnd w:id="1"/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参加資格　太田市民ならびに太田市在勤・在学・活動を行っている人とします。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賞　　　　</w:t>
      </w:r>
      <w:r>
        <w:rPr>
          <w:rFonts w:hint="eastAsia"/>
          <w:sz w:val="20"/>
        </w:rPr>
        <w:t>太田市長賞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太田市議会</w:t>
      </w:r>
      <w:r>
        <w:rPr>
          <w:rFonts w:hint="eastAsia"/>
          <w:sz w:val="18"/>
        </w:rPr>
        <w:t>議長賞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20"/>
        </w:rPr>
        <w:t>太田市教育長賞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群馬県俳句作家協会長賞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上毛新聞社賞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他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彰</w:t>
      </w:r>
      <w:r>
        <w:rPr>
          <w:rFonts w:hint="eastAsia"/>
        </w:rPr>
        <w:t xml:space="preserve"> </w:t>
      </w:r>
      <w:r>
        <w:rPr>
          <w:rFonts w:hint="eastAsia"/>
        </w:rPr>
        <w:t>式　令和八年十月二十四日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default"/>
        </w:rPr>
        <w:t xml:space="preserve">) </w:t>
      </w:r>
      <w:r>
        <w:rPr>
          <w:rFonts w:hint="eastAsia"/>
        </w:rPr>
        <w:t>午後一時三十分より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会場　太田市社会教育総合センター</w:t>
      </w:r>
      <w:r>
        <w:rPr>
          <w:rFonts w:hint="eastAsia"/>
        </w:rPr>
        <w:t xml:space="preserve"> </w:t>
      </w:r>
      <w:r>
        <w:rPr>
          <w:rFonts w:hint="eastAsia"/>
        </w:rPr>
        <w:t>四階</w:t>
      </w:r>
      <w:r>
        <w:rPr>
          <w:rFonts w:hint="eastAsia"/>
        </w:rPr>
        <w:t xml:space="preserve"> </w:t>
      </w:r>
      <w:r>
        <w:rPr>
          <w:rFonts w:hint="eastAsia"/>
        </w:rPr>
        <w:t>レクリエーション室</w:t>
      </w:r>
    </w:p>
    <w:p>
      <w:pPr>
        <w:pStyle w:val="0"/>
        <w:rPr>
          <w:rFonts w:hint="default"/>
        </w:rPr>
      </w:pPr>
      <w:r>
        <w:rPr>
          <w:rFonts w:hint="eastAsia"/>
        </w:rPr>
        <w:t>・・・・・・・・・・・・・・・・・　キリトリ　・・・・・・・・・・・・・・・・・・・・・・</w:t>
      </w:r>
    </w:p>
    <w:tbl>
      <w:tblPr>
        <w:tblStyle w:val="11"/>
        <w:tblpPr w:leftFromText="142" w:rightFromText="142" w:topFromText="0" w:bottomFromText="0" w:vertAnchor="margin" w:horzAnchor="text" w:tblpX="787" w:tblpYSpec="top"/>
        <w:tblOverlap w:val="never"/>
        <w:tblW w:w="6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55"/>
        <w:gridCol w:w="755"/>
        <w:gridCol w:w="755"/>
        <w:gridCol w:w="756"/>
        <w:gridCol w:w="755"/>
        <w:gridCol w:w="757"/>
        <w:gridCol w:w="620"/>
        <w:gridCol w:w="507"/>
        <w:gridCol w:w="517"/>
      </w:tblGrid>
      <w:tr>
        <w:trPr>
          <w:trHeight w:val="1134" w:hRule="atLeast"/>
        </w:trPr>
        <w:tc>
          <w:tcPr>
            <w:tcW w:w="750" w:type="dxa"/>
            <w:textDirection w:val="tbRlV"/>
            <w:vAlign w:val="center"/>
          </w:tcPr>
          <w:p>
            <w:pPr>
              <w:pStyle w:val="0"/>
              <w:ind w:left="95" w:leftChars="45" w:right="113" w:rightChars="0" w:firstLine="4" w:firstLineChars="2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作品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⑥</w:t>
            </w:r>
          </w:p>
        </w:tc>
        <w:tc>
          <w:tcPr>
            <w:tcW w:w="750" w:type="dxa"/>
            <w:textDirection w:val="tbRlV"/>
            <w:vAlign w:val="center"/>
          </w:tcPr>
          <w:p>
            <w:pPr>
              <w:pStyle w:val="0"/>
              <w:ind w:left="95" w:leftChars="45" w:right="113" w:rightChars="0" w:firstLine="4" w:firstLineChars="2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作品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⑤</w:t>
            </w:r>
          </w:p>
        </w:tc>
        <w:tc>
          <w:tcPr>
            <w:tcW w:w="750" w:type="dxa"/>
            <w:textDirection w:val="tbRlV"/>
            <w:vAlign w:val="center"/>
          </w:tcPr>
          <w:p>
            <w:pPr>
              <w:pStyle w:val="0"/>
              <w:ind w:left="95" w:leftChars="45" w:right="113" w:rightChars="0" w:firstLine="4" w:firstLineChars="2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作品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④</w:t>
            </w:r>
          </w:p>
        </w:tc>
        <w:tc>
          <w:tcPr>
            <w:tcW w:w="750" w:type="dxa"/>
            <w:textDirection w:val="tbRlV"/>
            <w:vAlign w:val="center"/>
          </w:tcPr>
          <w:p>
            <w:pPr>
              <w:pStyle w:val="0"/>
              <w:spacing w:line="360" w:lineRule="auto"/>
              <w:ind w:left="95" w:leftChars="45" w:right="113" w:rightChars="0" w:firstLine="4" w:firstLineChars="2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作品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③</w:t>
            </w:r>
          </w:p>
        </w:tc>
        <w:tc>
          <w:tcPr>
            <w:tcW w:w="750" w:type="dxa"/>
            <w:textDirection w:val="tbRlV"/>
            <w:vAlign w:val="center"/>
          </w:tcPr>
          <w:p>
            <w:pPr>
              <w:pStyle w:val="0"/>
              <w:spacing w:line="360" w:lineRule="auto"/>
              <w:ind w:left="95" w:leftChars="45" w:right="113" w:rightChars="0" w:firstLine="4" w:firstLineChars="2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品作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②</w:t>
            </w:r>
          </w:p>
        </w:tc>
        <w:tc>
          <w:tcPr>
            <w:tcW w:w="752" w:type="dxa"/>
            <w:textDirection w:val="tbRlV"/>
            <w:vAlign w:val="center"/>
          </w:tcPr>
          <w:p>
            <w:pPr>
              <w:pStyle w:val="0"/>
              <w:ind w:left="95" w:leftChars="45" w:right="113" w:rightChars="0" w:firstLine="4" w:firstLineChars="2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作品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①</w:t>
            </w:r>
          </w:p>
        </w:tc>
        <w:tc>
          <w:tcPr>
            <w:tcW w:w="616" w:type="dxa"/>
            <w:textDirection w:val="tbRlV"/>
            <w:vAlign w:val="center"/>
          </w:tcPr>
          <w:p>
            <w:pPr>
              <w:pStyle w:val="0"/>
              <w:widowControl w:val="1"/>
              <w:spacing w:line="200" w:lineRule="exact"/>
              <w:ind w:left="0" w:leftChars="0" w:right="237" w:rightChars="113" w:firstLine="0" w:firstLineChars="0"/>
              <w:rPr>
                <w:rFonts w:hint="eastAsia" w:ascii="ＭＳ Ｐ明朝" w:hAnsi="ＭＳ Ｐ明朝" w:eastAsia="ＭＳ Ｐ明朝"/>
                <w:sz w:val="20"/>
                <w:vertAlign w:val="superscrip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pacing w:val="26"/>
                <w:sz w:val="22"/>
                <w:fitText w:val="550" w:id="2"/>
                <w:vertAlign w:val="superscript"/>
              </w:rPr>
              <w:t>フリガ</w:t>
            </w:r>
            <w:r>
              <w:rPr>
                <w:rFonts w:hint="eastAsia" w:ascii="ＭＳ Ｐ明朝" w:hAnsi="ＭＳ Ｐ明朝" w:eastAsia="ＭＳ Ｐ明朝"/>
                <w:spacing w:val="2"/>
                <w:sz w:val="22"/>
                <w:fitText w:val="550" w:id="2"/>
                <w:vertAlign w:val="superscript"/>
              </w:rPr>
              <w:t>ナ</w:t>
            </w:r>
          </w:p>
          <w:p>
            <w:pPr>
              <w:pStyle w:val="0"/>
              <w:spacing w:line="200" w:lineRule="exact"/>
              <w:ind w:left="0" w:leftChars="0" w:right="0" w:rightChars="0" w:firstLine="210" w:firstLineChars="1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　名</w:t>
            </w:r>
          </w:p>
        </w:tc>
        <w:tc>
          <w:tcPr>
            <w:tcW w:w="1009" w:type="dxa"/>
            <w:gridSpan w:val="2"/>
            <w:textDirection w:val="tbRlV"/>
            <w:vAlign w:val="top"/>
          </w:tcPr>
          <w:p>
            <w:pPr>
              <w:pStyle w:val="0"/>
              <w:spacing w:line="480" w:lineRule="auto"/>
              <w:ind w:left="-5" w:leftChars="0" w:firstLine="210" w:firstLineChars="1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住　所</w:t>
            </w:r>
          </w:p>
        </w:tc>
      </w:tr>
      <w:tr>
        <w:trPr>
          <w:trHeight w:val="4841" w:hRule="atLeast"/>
        </w:trPr>
        <w:tc>
          <w:tcPr>
            <w:tcW w:w="750" w:type="dxa"/>
            <w:vMerge w:val="restart"/>
            <w:textDirection w:val="tbRlV"/>
            <w:vAlign w:val="top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  <w:tc>
          <w:tcPr>
            <w:tcW w:w="750" w:type="dxa"/>
            <w:vMerge w:val="restart"/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default"/>
              </w:rPr>
            </w:pPr>
          </w:p>
        </w:tc>
        <w:tc>
          <w:tcPr>
            <w:tcW w:w="750" w:type="dxa"/>
            <w:vMerge w:val="restart"/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default"/>
              </w:rPr>
            </w:pPr>
          </w:p>
        </w:tc>
        <w:tc>
          <w:tcPr>
            <w:tcW w:w="750" w:type="dxa"/>
            <w:vMerge w:val="restart"/>
            <w:textDirection w:val="tbRlV"/>
            <w:vAlign w:val="top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  <w:tc>
          <w:tcPr>
            <w:tcW w:w="750" w:type="dxa"/>
            <w:vMerge w:val="restart"/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default"/>
              </w:rPr>
            </w:pPr>
          </w:p>
        </w:tc>
        <w:tc>
          <w:tcPr>
            <w:tcW w:w="752" w:type="dxa"/>
            <w:vMerge w:val="restart"/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default"/>
              </w:rPr>
            </w:pPr>
          </w:p>
        </w:tc>
        <w:tc>
          <w:tcPr>
            <w:tcW w:w="6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　　　　　　　　　　　　　　　　　　　　　</w:t>
            </w:r>
            <w:r>
              <w:rPr>
                <w:rFonts w:hint="eastAsia"/>
                <w:sz w:val="24"/>
              </w:rPr>
              <w:t>俳号</w:t>
            </w:r>
          </w:p>
        </w:tc>
        <w:tc>
          <w:tcPr>
            <w:tcW w:w="1017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80" w:hRule="atLeast"/>
        </w:trPr>
        <w:tc>
          <w:tcPr>
            <w:tcW w:w="75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mail(</w:t>
            </w:r>
            <w:r>
              <w:rPr>
                <w:rFonts w:hint="eastAsia"/>
              </w:rPr>
              <w:t>任意</w:t>
            </w:r>
            <w:r>
              <w:rPr>
                <w:rFonts w:hint="eastAsia"/>
              </w:rPr>
              <w:t>)</w:t>
            </w:r>
          </w:p>
        </w:tc>
        <w:tc>
          <w:tcPr>
            <w:tcW w:w="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>
      <w:pPr>
        <w:pStyle w:val="0"/>
        <w:ind w:firstLine="120" w:firstLineChars="5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令和八年度</w:t>
      </w:r>
      <w:r>
        <w:rPr>
          <w:rFonts w:hint="eastAsia" w:asciiTheme="majorEastAsia" w:hAnsiTheme="majorEastAsia" w:eastAsiaTheme="majorEastAsia"/>
          <w:b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4"/>
        </w:rPr>
        <w:t>市民文化祭俳句大会　　応募用紙</w:t>
      </w:r>
    </w:p>
    <w:p>
      <w:pPr>
        <w:pStyle w:val="0"/>
        <w:ind w:left="0" w:leftChars="0" w:firstLine="800" w:firstLineChars="400"/>
        <w:rPr>
          <w:rFonts w:hint="default"/>
          <w:sz w:val="20"/>
        </w:rPr>
      </w:pPr>
      <w:r>
        <w:rPr>
          <w:rFonts w:hint="eastAsia"/>
          <w:sz w:val="20"/>
        </w:rPr>
        <w:t>＊作品欄が足りない場合は、恐れ入りますがこの裏側へご記入下さい。　</w:t>
      </w:r>
    </w:p>
    <w:p>
      <w:pPr>
        <w:pStyle w:val="0"/>
        <w:ind w:left="1040" w:leftChars="4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＊</w:t>
      </w:r>
      <w:r>
        <w:rPr>
          <w:rFonts w:hint="eastAsia"/>
          <w:sz w:val="20"/>
        </w:rPr>
        <w:t>e</w:t>
      </w:r>
      <w:r>
        <w:rPr>
          <w:rFonts w:hint="eastAsia"/>
          <w:sz w:val="20"/>
        </w:rPr>
        <w:t>ｰ</w:t>
      </w:r>
      <w:r>
        <w:rPr>
          <w:rFonts w:hint="eastAsia"/>
          <w:sz w:val="20"/>
        </w:rPr>
        <w:t>mail(</w:t>
      </w:r>
      <w:r>
        <w:rPr>
          <w:rFonts w:hint="eastAsia"/>
          <w:sz w:val="20"/>
        </w:rPr>
        <w:t>アドレス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は事務効率化のため利用を検討中です。記入は任意です。資料をメール送付希望の方は連絡くださ</w:t>
      </w:r>
    </w:p>
    <w:sectPr>
      <w:pgSz w:w="16838" w:h="11906" w:orient="landscape"/>
      <w:pgMar w:top="851" w:right="680" w:bottom="851" w:left="680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7A857C"/>
    <w:lvl w:ilvl="0" w:tplc="5FE8D8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354</TotalTime>
  <Pages>1</Pages>
  <Words>6</Words>
  <Characters>706</Characters>
  <Application>JUST Note</Application>
  <Lines>210</Lines>
  <Paragraphs>33</Paragraphs>
  <CharactersWithSpaces>855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IIJIMA</dc:creator>
  <cp:lastModifiedBy>03163)久保田　快</cp:lastModifiedBy>
  <cp:lastPrinted>2026-05-08T07:27:18Z</cp:lastPrinted>
  <dcterms:created xsi:type="dcterms:W3CDTF">2025-06-22T02:18:00Z</dcterms:created>
  <dcterms:modified xsi:type="dcterms:W3CDTF">2026-05-08T07:27:31Z</dcterms:modified>
  <cp:revision>19</cp:revision>
</cp:coreProperties>
</file>