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A" w:rsidRPr="00792E42" w:rsidRDefault="00E8001A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792E42">
        <w:rPr>
          <w:rFonts w:ascii="ＭＳ 明朝" w:cs="ＭＳ 明朝" w:hint="eastAsia"/>
          <w:sz w:val="28"/>
          <w:szCs w:val="28"/>
          <w:lang w:val="ja-JP"/>
        </w:rPr>
        <w:t>土</w:t>
      </w:r>
      <w:r w:rsidRPr="00792E42">
        <w:rPr>
          <w:sz w:val="28"/>
          <w:szCs w:val="28"/>
        </w:rPr>
        <w:t xml:space="preserve"> </w:t>
      </w:r>
      <w:r w:rsidRPr="00792E42">
        <w:rPr>
          <w:rFonts w:ascii="ＭＳ 明朝" w:cs="ＭＳ 明朝" w:hint="eastAsia"/>
          <w:sz w:val="28"/>
          <w:szCs w:val="28"/>
          <w:lang w:val="ja-JP"/>
        </w:rPr>
        <w:t>地</w:t>
      </w:r>
      <w:r w:rsidRPr="00792E42">
        <w:rPr>
          <w:sz w:val="28"/>
          <w:szCs w:val="28"/>
        </w:rPr>
        <w:t xml:space="preserve"> </w:t>
      </w:r>
      <w:r w:rsidRPr="00792E42">
        <w:rPr>
          <w:rFonts w:ascii="ＭＳ 明朝" w:cs="ＭＳ 明朝" w:hint="eastAsia"/>
          <w:sz w:val="28"/>
          <w:szCs w:val="28"/>
          <w:lang w:val="ja-JP"/>
        </w:rPr>
        <w:t>分</w:t>
      </w:r>
      <w:r w:rsidRPr="00792E42">
        <w:rPr>
          <w:sz w:val="28"/>
          <w:szCs w:val="28"/>
        </w:rPr>
        <w:t xml:space="preserve"> </w:t>
      </w:r>
      <w:r w:rsidRPr="00792E42">
        <w:rPr>
          <w:rFonts w:ascii="ＭＳ 明朝" w:cs="ＭＳ 明朝" w:hint="eastAsia"/>
          <w:sz w:val="28"/>
          <w:szCs w:val="28"/>
          <w:lang w:val="ja-JP"/>
        </w:rPr>
        <w:t>割</w:t>
      </w:r>
      <w:r w:rsidRPr="00792E42">
        <w:rPr>
          <w:sz w:val="28"/>
          <w:szCs w:val="28"/>
        </w:rPr>
        <w:t xml:space="preserve"> </w:t>
      </w:r>
      <w:r w:rsidRPr="00792E42">
        <w:rPr>
          <w:rFonts w:ascii="ＭＳ 明朝" w:cs="ＭＳ 明朝" w:hint="eastAsia"/>
          <w:sz w:val="28"/>
          <w:szCs w:val="28"/>
          <w:lang w:val="ja-JP"/>
        </w:rPr>
        <w:t>評</w:t>
      </w:r>
      <w:r w:rsidRPr="00792E42">
        <w:rPr>
          <w:sz w:val="28"/>
          <w:szCs w:val="28"/>
        </w:rPr>
        <w:t xml:space="preserve"> </w:t>
      </w:r>
      <w:r w:rsidRPr="00792E42">
        <w:rPr>
          <w:rFonts w:ascii="ＭＳ 明朝" w:cs="ＭＳ 明朝" w:hint="eastAsia"/>
          <w:sz w:val="28"/>
          <w:szCs w:val="28"/>
          <w:lang w:val="ja-JP"/>
        </w:rPr>
        <w:t>価</w:t>
      </w:r>
      <w:r w:rsidRPr="00792E42">
        <w:rPr>
          <w:sz w:val="28"/>
          <w:szCs w:val="28"/>
        </w:rPr>
        <w:t xml:space="preserve"> </w:t>
      </w:r>
      <w:r w:rsidRPr="00792E42">
        <w:rPr>
          <w:rFonts w:ascii="ＭＳ 明朝" w:cs="ＭＳ 明朝" w:hint="eastAsia"/>
          <w:sz w:val="28"/>
          <w:szCs w:val="28"/>
          <w:lang w:val="ja-JP"/>
        </w:rPr>
        <w:t>届</w:t>
      </w:r>
      <w:r w:rsidRPr="00792E42">
        <w:rPr>
          <w:sz w:val="28"/>
          <w:szCs w:val="28"/>
        </w:rPr>
        <w:t xml:space="preserve"> </w:t>
      </w:r>
      <w:r w:rsidRPr="00792E42">
        <w:rPr>
          <w:rFonts w:ascii="ＭＳ 明朝" w:cs="ＭＳ 明朝" w:hint="eastAsia"/>
          <w:sz w:val="28"/>
          <w:szCs w:val="28"/>
          <w:lang w:val="ja-JP"/>
        </w:rPr>
        <w:t>出</w:t>
      </w:r>
      <w:r w:rsidRPr="00792E42">
        <w:rPr>
          <w:sz w:val="28"/>
          <w:szCs w:val="28"/>
        </w:rPr>
        <w:t xml:space="preserve"> </w:t>
      </w:r>
      <w:r w:rsidRPr="00792E42">
        <w:rPr>
          <w:rFonts w:ascii="ＭＳ 明朝" w:cs="ＭＳ 明朝" w:hint="eastAsia"/>
          <w:sz w:val="28"/>
          <w:szCs w:val="28"/>
          <w:lang w:val="ja-JP"/>
        </w:rPr>
        <w:t>書</w:t>
      </w:r>
    </w:p>
    <w:p w:rsidR="00E8001A" w:rsidRDefault="00E8001A">
      <w:pPr>
        <w:autoSpaceDE w:val="0"/>
        <w:autoSpaceDN w:val="0"/>
        <w:adjustRightInd w:val="0"/>
        <w:rPr>
          <w:rFonts w:cs="Times New Roman" w:hint="eastAsia"/>
          <w:sz w:val="24"/>
          <w:szCs w:val="24"/>
        </w:rPr>
      </w:pPr>
    </w:p>
    <w:p w:rsidR="00CC018B" w:rsidRDefault="00CC018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C018B" w:rsidRDefault="00CC018B" w:rsidP="00CC018B">
      <w:pPr>
        <w:autoSpaceDE w:val="0"/>
        <w:autoSpaceDN w:val="0"/>
        <w:adjustRightInd w:val="0"/>
        <w:rPr>
          <w:rFonts w:cs="Times New Roman"/>
          <w:sz w:val="24"/>
          <w:szCs w:val="24"/>
          <w:lang w:eastAsia="zh-TW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ascii="ＭＳ 明朝" w:cs="ＭＳ 明朝" w:hint="eastAsia"/>
          <w:sz w:val="24"/>
          <w:szCs w:val="24"/>
          <w:lang w:val="ja-JP"/>
        </w:rPr>
        <w:t xml:space="preserve">　　　　</w:t>
      </w:r>
      <w:r>
        <w:rPr>
          <w:sz w:val="24"/>
          <w:szCs w:val="24"/>
        </w:rPr>
        <w:t xml:space="preserve">     </w:t>
      </w:r>
      <w:r w:rsidR="00C4436B">
        <w:rPr>
          <w:rFonts w:ascii="ＭＳ 明朝" w:cs="ＭＳ 明朝" w:hint="eastAsia"/>
          <w:sz w:val="24"/>
          <w:szCs w:val="24"/>
          <w:lang w:val="ja-JP"/>
        </w:rPr>
        <w:t>令和</w:t>
      </w:r>
      <w:r>
        <w:rPr>
          <w:sz w:val="24"/>
          <w:szCs w:val="24"/>
          <w:lang w:eastAsia="zh-TW"/>
        </w:rPr>
        <w:t xml:space="preserve">    </w:t>
      </w:r>
      <w:r>
        <w:rPr>
          <w:rFonts w:ascii="ＭＳ 明朝" w:cs="ＭＳ 明朝" w:hint="eastAsia"/>
          <w:sz w:val="24"/>
          <w:szCs w:val="24"/>
          <w:lang w:val="ja-JP" w:eastAsia="zh-TW"/>
        </w:rPr>
        <w:t>年</w:t>
      </w:r>
      <w:r>
        <w:rPr>
          <w:sz w:val="24"/>
          <w:szCs w:val="24"/>
          <w:lang w:eastAsia="zh-TW"/>
        </w:rPr>
        <w:t xml:space="preserve">    </w:t>
      </w:r>
      <w:r>
        <w:rPr>
          <w:rFonts w:ascii="ＭＳ 明朝" w:cs="ＭＳ 明朝" w:hint="eastAsia"/>
          <w:sz w:val="24"/>
          <w:szCs w:val="24"/>
          <w:lang w:val="ja-JP" w:eastAsia="zh-TW"/>
        </w:rPr>
        <w:t>月</w:t>
      </w:r>
      <w:r>
        <w:rPr>
          <w:sz w:val="24"/>
          <w:szCs w:val="24"/>
          <w:lang w:eastAsia="zh-TW"/>
        </w:rPr>
        <w:t xml:space="preserve">    </w:t>
      </w:r>
      <w:r>
        <w:rPr>
          <w:rFonts w:ascii="ＭＳ 明朝" w:cs="ＭＳ 明朝" w:hint="eastAsia"/>
          <w:sz w:val="24"/>
          <w:szCs w:val="24"/>
          <w:lang w:val="ja-JP" w:eastAsia="zh-TW"/>
        </w:rPr>
        <w:t>日</w:t>
      </w:r>
    </w:p>
    <w:p w:rsidR="00CC018B" w:rsidRDefault="00CC018B">
      <w:pPr>
        <w:autoSpaceDE w:val="0"/>
        <w:autoSpaceDN w:val="0"/>
        <w:adjustRightInd w:val="0"/>
        <w:rPr>
          <w:rFonts w:ascii="ＭＳ 明朝" w:cs="ＭＳ 明朝" w:hint="eastAsia"/>
          <w:sz w:val="24"/>
          <w:szCs w:val="24"/>
          <w:lang w:val="ja-JP"/>
        </w:rPr>
      </w:pPr>
    </w:p>
    <w:p w:rsidR="00E8001A" w:rsidRPr="00902FE1" w:rsidRDefault="00E8001A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ＭＳ 明朝" w:cs="ＭＳ 明朝" w:hint="eastAsia"/>
          <w:sz w:val="24"/>
          <w:szCs w:val="24"/>
          <w:lang w:val="ja-JP"/>
        </w:rPr>
        <w:t xml:space="preserve">　　</w:t>
      </w:r>
      <w:r>
        <w:rPr>
          <w:sz w:val="24"/>
          <w:szCs w:val="24"/>
        </w:rPr>
        <w:t xml:space="preserve"> </w:t>
      </w:r>
      <w:r w:rsidRPr="00902FE1">
        <w:rPr>
          <w:sz w:val="22"/>
          <w:szCs w:val="22"/>
        </w:rPr>
        <w:t xml:space="preserve"> (</w:t>
      </w:r>
      <w:r w:rsidRPr="00902FE1">
        <w:rPr>
          <w:rFonts w:ascii="ＭＳ 明朝" w:cs="ＭＳ 明朝" w:hint="eastAsia"/>
          <w:sz w:val="22"/>
          <w:szCs w:val="22"/>
          <w:lang w:val="ja-JP"/>
        </w:rPr>
        <w:t>あて先）太田市長</w:t>
      </w:r>
      <w:r w:rsidRPr="00902FE1">
        <w:rPr>
          <w:sz w:val="22"/>
          <w:szCs w:val="22"/>
        </w:rPr>
        <w:t xml:space="preserve"> </w:t>
      </w:r>
    </w:p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  <w:lang w:eastAsia="zh-TW"/>
        </w:rPr>
      </w:pPr>
      <w:r>
        <w:rPr>
          <w:rFonts w:ascii="ＭＳ 明朝" w:cs="ＭＳ 明朝" w:hint="eastAsia"/>
          <w:sz w:val="24"/>
          <w:szCs w:val="24"/>
          <w:lang w:val="ja-JP" w:eastAsia="zh-TW"/>
        </w:rPr>
        <w:t xml:space="preserve">　</w:t>
      </w:r>
    </w:p>
    <w:p w:rsidR="00E8001A" w:rsidRDefault="00E8001A">
      <w:pPr>
        <w:autoSpaceDE w:val="0"/>
        <w:autoSpaceDN w:val="0"/>
        <w:adjustRightInd w:val="0"/>
        <w:ind w:firstLine="2640"/>
        <w:rPr>
          <w:rFonts w:cs="Times New Roman"/>
          <w:sz w:val="24"/>
          <w:szCs w:val="24"/>
          <w:lang w:eastAsia="zh-TW"/>
        </w:rPr>
      </w:pPr>
      <w:r>
        <w:rPr>
          <w:rFonts w:ascii="ＭＳ 明朝" w:cs="ＭＳ 明朝" w:hint="eastAsia"/>
          <w:sz w:val="24"/>
          <w:szCs w:val="24"/>
          <w:lang w:val="ja-JP" w:eastAsia="zh-TW"/>
        </w:rPr>
        <w:t>納税義務者</w:t>
      </w:r>
      <w:r>
        <w:rPr>
          <w:sz w:val="24"/>
          <w:szCs w:val="24"/>
          <w:lang w:eastAsia="zh-TW"/>
        </w:rPr>
        <w:t xml:space="preserve"> </w:t>
      </w:r>
      <w:r w:rsidRPr="006C6D40">
        <w:rPr>
          <w:rFonts w:ascii="ＭＳ 明朝" w:cs="ＭＳ 明朝" w:hint="eastAsia"/>
          <w:sz w:val="24"/>
          <w:szCs w:val="24"/>
          <w:lang w:eastAsia="zh-TW"/>
        </w:rPr>
        <w:t>（</w:t>
      </w:r>
      <w:r>
        <w:rPr>
          <w:rFonts w:ascii="ＭＳ 明朝" w:cs="ＭＳ 明朝" w:hint="eastAsia"/>
          <w:sz w:val="24"/>
          <w:szCs w:val="24"/>
          <w:lang w:val="ja-JP" w:eastAsia="zh-TW"/>
        </w:rPr>
        <w:t>住所</w:t>
      </w:r>
      <w:r w:rsidRPr="006C6D40">
        <w:rPr>
          <w:rFonts w:ascii="ＭＳ 明朝" w:cs="ＭＳ 明朝" w:hint="eastAsia"/>
          <w:sz w:val="24"/>
          <w:szCs w:val="24"/>
          <w:lang w:eastAsia="zh-TW"/>
        </w:rPr>
        <w:t>）</w:t>
      </w:r>
    </w:p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sz w:val="24"/>
          <w:szCs w:val="24"/>
          <w:lang w:eastAsia="zh-TW"/>
        </w:rPr>
        <w:t xml:space="preserve">                                 </w:t>
      </w:r>
      <w:r>
        <w:rPr>
          <w:rFonts w:ascii="ＭＳ 明朝" w:cs="ＭＳ 明朝" w:hint="eastAsia"/>
          <w:sz w:val="24"/>
          <w:szCs w:val="24"/>
          <w:lang w:val="ja-JP"/>
        </w:rPr>
        <w:t>（氏名）</w:t>
      </w:r>
      <w:r>
        <w:rPr>
          <w:sz w:val="24"/>
          <w:szCs w:val="24"/>
        </w:rPr>
        <w:t xml:space="preserve">                            </w:t>
      </w:r>
      <w:r>
        <w:t xml:space="preserve"> </w:t>
      </w:r>
    </w:p>
    <w:p w:rsidR="00E8001A" w:rsidRDefault="00E8001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ascii="ＭＳ 明朝" w:cs="ＭＳ 明朝" w:hint="eastAsia"/>
          <w:sz w:val="24"/>
          <w:szCs w:val="24"/>
          <w:lang w:val="ja-JP"/>
        </w:rPr>
        <w:t>電話</w:t>
      </w:r>
      <w:r>
        <w:rPr>
          <w:sz w:val="24"/>
          <w:szCs w:val="24"/>
        </w:rPr>
        <w:t xml:space="preserve">      </w:t>
      </w:r>
    </w:p>
    <w:p w:rsidR="00E8001A" w:rsidRDefault="00E8001A">
      <w:pPr>
        <w:autoSpaceDE w:val="0"/>
        <w:autoSpaceDN w:val="0"/>
        <w:adjustRightInd w:val="0"/>
        <w:rPr>
          <w:sz w:val="24"/>
          <w:szCs w:val="24"/>
        </w:rPr>
      </w:pPr>
    </w:p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ＭＳ 明朝" w:cs="ＭＳ 明朝" w:hint="eastAsia"/>
          <w:sz w:val="24"/>
          <w:szCs w:val="24"/>
          <w:lang w:val="ja-JP"/>
        </w:rPr>
        <w:t>私の所有する下記の土地は、一筆の中で利用状況が著しく異なるため、それぞれ</w:t>
      </w:r>
    </w:p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  <w:lang w:val="ja-JP"/>
        </w:rPr>
        <w:t>に分割して評価するよう必要書類を添付して届出をいたします。</w:t>
      </w:r>
    </w:p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680"/>
        <w:gridCol w:w="1200"/>
        <w:gridCol w:w="3600"/>
      </w:tblGrid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在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Pr="00B81C56" w:rsidRDefault="00E8001A" w:rsidP="00B81C56">
            <w:pPr>
              <w:autoSpaceDE w:val="0"/>
              <w:autoSpaceDN w:val="0"/>
              <w:adjustRightInd w:val="0"/>
              <w:ind w:firstLine="240"/>
              <w:rPr>
                <w:rFonts w:cs="Times New Roman"/>
                <w:sz w:val="22"/>
                <w:szCs w:val="22"/>
              </w:rPr>
            </w:pPr>
          </w:p>
        </w:tc>
      </w:tr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登記地積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 w:rsidP="00B81C56">
            <w:pPr>
              <w:autoSpaceDE w:val="0"/>
              <w:autoSpaceDN w:val="0"/>
              <w:adjustRightInd w:val="0"/>
              <w:ind w:firstLineChars="100" w:firstLine="220"/>
              <w:rPr>
                <w:rFonts w:cs="Times New Roman"/>
                <w:sz w:val="22"/>
                <w:szCs w:val="22"/>
              </w:rPr>
            </w:pPr>
          </w:p>
        </w:tc>
      </w:tr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分割を申出る土地の状況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6C6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整理</w:t>
            </w:r>
            <w:r w:rsidR="00E8001A">
              <w:rPr>
                <w:rFonts w:ascii="ＭＳ 明朝" w:cs="ＭＳ 明朝" w:hint="eastAsia"/>
                <w:sz w:val="24"/>
                <w:szCs w:val="24"/>
                <w:lang w:val="ja-JP"/>
              </w:rPr>
              <w:t>番号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相当地積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ind w:left="-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  <w:lang w:val="ja-JP"/>
              </w:rPr>
              <w:t>況</w:t>
            </w:r>
          </w:p>
        </w:tc>
      </w:tr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1A" w:rsidRDefault="00E8001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6C6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  <w:lang w:val="ja-JP"/>
              </w:rPr>
              <w:t>㎡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0051B7" w:rsidP="0041454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1A" w:rsidRDefault="00E8001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6C6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２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  <w:lang w:val="ja-JP"/>
              </w:rPr>
              <w:t>㎡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0051B7" w:rsidP="00414545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1A" w:rsidRDefault="00E8001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6C6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３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  <w:lang w:val="ja-JP"/>
              </w:rPr>
              <w:t>㎡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0051B7" w:rsidP="0041454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1A" w:rsidRDefault="00E8001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6C6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４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  <w:lang w:val="ja-JP"/>
              </w:rPr>
              <w:t>㎡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0051B7" w:rsidP="0041454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1A" w:rsidRDefault="00E8001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6C6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５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  <w:lang w:val="ja-JP"/>
              </w:rPr>
              <w:t>㎡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41454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  <w:tr w:rsidR="00E8001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1A" w:rsidRDefault="00E8001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6C6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６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E8001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  <w:lang w:val="ja-JP"/>
              </w:rPr>
              <w:t>㎡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1A" w:rsidRDefault="0041454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</w:tbl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  <w:lang w:val="ja-JP"/>
        </w:rPr>
        <w:t>【記入要領】</w:t>
      </w:r>
    </w:p>
    <w:p w:rsidR="00E8001A" w:rsidRPr="001B3715" w:rsidRDefault="00E8001A" w:rsidP="001B3715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ind w:left="720" w:hanging="720"/>
        <w:rPr>
          <w:rFonts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  <w:lang w:val="ja-JP"/>
        </w:rPr>
        <w:t>届出にあたっては、</w:t>
      </w:r>
      <w:r w:rsidR="006C6D40">
        <w:rPr>
          <w:rFonts w:ascii="ＭＳ 明朝" w:cs="ＭＳ 明朝" w:hint="eastAsia"/>
          <w:sz w:val="24"/>
          <w:szCs w:val="24"/>
          <w:lang w:val="ja-JP"/>
        </w:rPr>
        <w:t>それぞれの利用状況により区分した範囲</w:t>
      </w:r>
      <w:r w:rsidR="001B3715">
        <w:rPr>
          <w:rFonts w:ascii="ＭＳ 明朝" w:cs="ＭＳ 明朝" w:hint="eastAsia"/>
          <w:sz w:val="24"/>
          <w:szCs w:val="24"/>
          <w:lang w:val="ja-JP"/>
        </w:rPr>
        <w:t>がわかる</w:t>
      </w:r>
      <w:r>
        <w:rPr>
          <w:rFonts w:ascii="ＭＳ 明朝" w:cs="ＭＳ 明朝" w:hint="eastAsia"/>
          <w:sz w:val="24"/>
          <w:szCs w:val="24"/>
          <w:lang w:val="ja-JP"/>
        </w:rPr>
        <w:t>測量図等</w:t>
      </w:r>
      <w:r w:rsidR="006C6D40">
        <w:rPr>
          <w:rFonts w:ascii="ＭＳ 明朝" w:cs="ＭＳ 明朝" w:hint="eastAsia"/>
          <w:sz w:val="24"/>
          <w:szCs w:val="24"/>
          <w:lang w:val="ja-JP"/>
        </w:rPr>
        <w:t>を</w:t>
      </w:r>
      <w:r w:rsidR="006C6D40" w:rsidRPr="001B3715">
        <w:rPr>
          <w:rFonts w:ascii="ＭＳ 明朝" w:cs="ＭＳ 明朝" w:hint="eastAsia"/>
          <w:sz w:val="24"/>
          <w:szCs w:val="24"/>
          <w:lang w:val="ja-JP"/>
        </w:rPr>
        <w:t>添付してください。</w:t>
      </w:r>
    </w:p>
    <w:p w:rsidR="00E8001A" w:rsidRDefault="00E8001A" w:rsidP="00E8001A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ind w:left="720" w:hanging="720"/>
        <w:rPr>
          <w:rFonts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  <w:lang w:val="ja-JP"/>
        </w:rPr>
        <w:t>相当地積は、</w:t>
      </w:r>
      <w:r w:rsidR="00C0529E">
        <w:rPr>
          <w:rFonts w:ascii="ＭＳ 明朝" w:cs="ＭＳ 明朝" w:hint="eastAsia"/>
          <w:sz w:val="24"/>
          <w:szCs w:val="24"/>
          <w:lang w:val="ja-JP"/>
        </w:rPr>
        <w:t>フェンス</w:t>
      </w:r>
      <w:r>
        <w:rPr>
          <w:rFonts w:ascii="ＭＳ 明朝" w:cs="ＭＳ 明朝" w:hint="eastAsia"/>
          <w:sz w:val="24"/>
          <w:szCs w:val="24"/>
          <w:lang w:val="ja-JP"/>
        </w:rPr>
        <w:t>等で明確に区分できる範囲の実測数値に基づいてください。</w:t>
      </w:r>
    </w:p>
    <w:p w:rsidR="00E8001A" w:rsidRDefault="00E8001A" w:rsidP="00E8001A">
      <w:pPr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ind w:left="720" w:hanging="720"/>
        <w:rPr>
          <w:rFonts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  <w:lang w:val="ja-JP"/>
        </w:rPr>
        <w:t>相当地積の合計は、登記地積と一致させてください。</w:t>
      </w:r>
    </w:p>
    <w:p w:rsidR="00E8001A" w:rsidRDefault="00E8001A" w:rsidP="00E8001A">
      <w:pPr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ind w:left="720" w:hanging="720"/>
        <w:rPr>
          <w:rFonts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  <w:lang w:val="ja-JP"/>
        </w:rPr>
        <w:t>土地の利用状況は、「店舗敷地」</w:t>
      </w:r>
      <w:r w:rsidR="006C6D40">
        <w:rPr>
          <w:rFonts w:ascii="ＭＳ 明朝" w:cs="ＭＳ 明朝" w:hint="eastAsia"/>
          <w:sz w:val="24"/>
          <w:szCs w:val="24"/>
          <w:lang w:val="ja-JP"/>
        </w:rPr>
        <w:t>、「道路用地」、</w:t>
      </w:r>
      <w:r>
        <w:rPr>
          <w:rFonts w:ascii="ＭＳ 明朝" w:cs="ＭＳ 明朝" w:hint="eastAsia"/>
          <w:sz w:val="24"/>
          <w:szCs w:val="24"/>
          <w:lang w:val="ja-JP"/>
        </w:rPr>
        <w:t>「住宅用建物の敷地に利用し</w:t>
      </w:r>
      <w:r w:rsidR="006C6D40">
        <w:rPr>
          <w:rFonts w:ascii="ＭＳ 明朝" w:cs="ＭＳ 明朝" w:hint="eastAsia"/>
          <w:sz w:val="24"/>
          <w:szCs w:val="24"/>
          <w:lang w:val="ja-JP"/>
        </w:rPr>
        <w:t>ている</w:t>
      </w:r>
      <w:r>
        <w:rPr>
          <w:rFonts w:ascii="ＭＳ 明朝" w:cs="ＭＳ 明朝" w:hint="eastAsia"/>
          <w:sz w:val="24"/>
          <w:szCs w:val="24"/>
          <w:lang w:val="ja-JP"/>
        </w:rPr>
        <w:t>貸付地」</w:t>
      </w:r>
      <w:r w:rsidR="001B3715">
        <w:rPr>
          <w:rFonts w:ascii="ＭＳ 明朝" w:cs="ＭＳ 明朝" w:hint="eastAsia"/>
          <w:sz w:val="24"/>
          <w:szCs w:val="24"/>
          <w:lang w:val="ja-JP"/>
        </w:rPr>
        <w:t>等</w:t>
      </w:r>
      <w:r>
        <w:rPr>
          <w:rFonts w:ascii="ＭＳ 明朝" w:cs="ＭＳ 明朝" w:hint="eastAsia"/>
          <w:sz w:val="24"/>
          <w:szCs w:val="24"/>
          <w:lang w:val="ja-JP"/>
        </w:rPr>
        <w:t>、具体的に記入してください。</w:t>
      </w:r>
    </w:p>
    <w:p w:rsidR="00E8001A" w:rsidRDefault="00E8001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E8001A" w:rsidSect="00792E42">
      <w:pgSz w:w="12240" w:h="15840" w:code="1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B6" w:rsidRDefault="006C32B6" w:rsidP="006C6D40">
      <w:r>
        <w:separator/>
      </w:r>
    </w:p>
  </w:endnote>
  <w:endnote w:type="continuationSeparator" w:id="0">
    <w:p w:rsidR="006C32B6" w:rsidRDefault="006C32B6" w:rsidP="006C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B6" w:rsidRDefault="006C32B6" w:rsidP="006C6D40">
      <w:r>
        <w:separator/>
      </w:r>
    </w:p>
  </w:footnote>
  <w:footnote w:type="continuationSeparator" w:id="0">
    <w:p w:rsidR="006C32B6" w:rsidRDefault="006C32B6" w:rsidP="006C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D24"/>
    <w:multiLevelType w:val="singleLevel"/>
    <w:tmpl w:val="1772C60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" w15:restartNumberingAfterBreak="0">
    <w:nsid w:val="7DF452E8"/>
    <w:multiLevelType w:val="singleLevel"/>
    <w:tmpl w:val="BDAE7120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4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1A"/>
    <w:rsid w:val="000051B7"/>
    <w:rsid w:val="001A1FE9"/>
    <w:rsid w:val="001B3715"/>
    <w:rsid w:val="00255319"/>
    <w:rsid w:val="003257C4"/>
    <w:rsid w:val="00414545"/>
    <w:rsid w:val="004D4A8C"/>
    <w:rsid w:val="00626535"/>
    <w:rsid w:val="006C32B6"/>
    <w:rsid w:val="006C33A8"/>
    <w:rsid w:val="006C6D40"/>
    <w:rsid w:val="00742F47"/>
    <w:rsid w:val="00792E42"/>
    <w:rsid w:val="00902FE1"/>
    <w:rsid w:val="00B81C56"/>
    <w:rsid w:val="00C0529E"/>
    <w:rsid w:val="00C37F3D"/>
    <w:rsid w:val="00C4436B"/>
    <w:rsid w:val="00CC018B"/>
    <w:rsid w:val="00E8001A"/>
    <w:rsid w:val="00EC555D"/>
    <w:rsid w:val="00F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CBF98-2D3A-4E85-A33D-12404D3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C6D40"/>
    <w:rPr>
      <w:rFonts w:cs="Century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C6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C6D40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51B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51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 地 分 割 評 価 届 出 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地 分 割 評 価 届 出 書</dc:title>
  <dc:subject/>
  <dc:creator>14235</dc:creator>
  <cp:keywords/>
  <cp:lastModifiedBy>太田市</cp:lastModifiedBy>
  <cp:revision>2</cp:revision>
  <cp:lastPrinted>2021-02-05T02:17:00Z</cp:lastPrinted>
  <dcterms:created xsi:type="dcterms:W3CDTF">2021-03-25T01:27:00Z</dcterms:created>
  <dcterms:modified xsi:type="dcterms:W3CDTF">2021-03-25T01:27:00Z</dcterms:modified>
</cp:coreProperties>
</file>