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給与品・貸与品亡失等届出書</w:t>
      </w:r>
    </w:p>
    <w:p>
      <w:pPr>
        <w:pStyle w:val="0"/>
        <w:rPr>
          <w:rFonts w:hint="default"/>
        </w:rPr>
      </w:pPr>
    </w:p>
    <w:p>
      <w:pPr>
        <w:pStyle w:val="0"/>
        <w:ind w:right="19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ind w:right="88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太田市消防団長</w:t>
      </w:r>
    </w:p>
    <w:p>
      <w:pPr>
        <w:pStyle w:val="0"/>
        <w:rPr>
          <w:rFonts w:hint="default"/>
        </w:rPr>
      </w:pPr>
    </w:p>
    <w:p>
      <w:pPr>
        <w:pStyle w:val="0"/>
        <w:ind w:firstLine="5516" w:firstLineChars="24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0"/>
        <w:ind w:right="420" w:firstLine="5718" w:firstLineChars="1300"/>
        <w:jc w:val="left"/>
        <w:rPr>
          <w:rFonts w:hint="default"/>
        </w:rPr>
      </w:pPr>
      <w:r>
        <w:rPr>
          <w:rFonts w:hint="eastAsia"/>
          <w:spacing w:val="105"/>
        </w:rPr>
        <w:t>所</w:t>
      </w:r>
      <w:r>
        <w:rPr>
          <w:rFonts w:hint="eastAsia"/>
        </w:rPr>
        <w:t>属</w:t>
      </w:r>
    </w:p>
    <w:p>
      <w:pPr>
        <w:pStyle w:val="0"/>
        <w:ind w:right="420" w:firstLine="5718" w:firstLineChars="1300"/>
        <w:jc w:val="left"/>
        <w:rPr>
          <w:rFonts w:hint="default"/>
        </w:rPr>
      </w:pPr>
      <w:r>
        <w:rPr>
          <w:rFonts w:hint="eastAsia"/>
          <w:spacing w:val="105"/>
        </w:rPr>
        <w:t>階</w:t>
      </w:r>
      <w:r>
        <w:rPr>
          <w:rFonts w:hint="eastAsia"/>
        </w:rPr>
        <w:t>級</w:t>
      </w:r>
    </w:p>
    <w:p>
      <w:pPr>
        <w:pStyle w:val="0"/>
        <w:ind w:right="420" w:firstLine="5718" w:firstLineChars="1300"/>
        <w:jc w:val="lef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次のとおり給与品・貸与品を亡失・損傷しましたので、お届けします。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2880"/>
        <w:gridCol w:w="1200"/>
        <w:gridCol w:w="2893"/>
      </w:tblGrid>
      <w:tr>
        <w:trPr>
          <w:trHeight w:val="8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号数又は寸法</w:t>
            </w:r>
          </w:p>
        </w:tc>
        <w:tc>
          <w:tcPr>
            <w:tcW w:w="289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給与又は貸与年度</w:t>
            </w:r>
          </w:p>
        </w:tc>
        <w:tc>
          <w:tcPr>
            <w:tcW w:w="69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年度給与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貸与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亡失又は損傷の時期</w:t>
            </w:r>
          </w:p>
        </w:tc>
        <w:tc>
          <w:tcPr>
            <w:tcW w:w="69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月　　日</w:t>
            </w:r>
          </w:p>
        </w:tc>
      </w:tr>
      <w:tr>
        <w:trPr>
          <w:cantSplit/>
          <w:trHeight w:val="20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亡失又は損傷の理由</w:t>
            </w:r>
          </w:p>
        </w:tc>
        <w:tc>
          <w:tcPr>
            <w:tcW w:w="697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184" w:hRule="atLeast"/>
        </w:trPr>
        <w:tc>
          <w:tcPr>
            <w:tcW w:w="9493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上記のとおり相違ないことを確認しました。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919" w:rightChars="400" w:firstLine="4367" w:firstLineChars="19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（確認者）分団長</w:t>
            </w:r>
          </w:p>
        </w:tc>
      </w:tr>
    </w:tbl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※　この届出書は、給与品又は貸与品を亡失し、又は損傷した場合に、速やかに所属分団長を通じて消防団長に提出すること。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※　給与品・貸与品及び亡失・損傷の別は、いずれかを○で囲む。</w:t>
      </w:r>
    </w:p>
    <w:p>
      <w:pPr>
        <w:pStyle w:val="0"/>
        <w:ind w:left="210" w:hanging="210"/>
        <w:rPr>
          <w:rFonts w:hint="default"/>
        </w:rPr>
      </w:pPr>
    </w:p>
    <w:tbl>
      <w:tblPr>
        <w:tblStyle w:val="29"/>
        <w:tblW w:w="9628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696"/>
        <w:gridCol w:w="7932"/>
      </w:tblGrid>
      <w:tr>
        <w:trPr>
          <w:trHeight w:val="525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事務局使用欄</w:t>
            </w:r>
          </w:p>
        </w:tc>
        <w:tc>
          <w:tcPr>
            <w:tcW w:w="79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6" w:type="even"/>
      <w:footerReference r:id="rId5" w:type="first"/>
      <w:pgSz w:w="11906" w:h="16838"/>
      <w:pgMar w:top="1134" w:right="1134" w:bottom="1134" w:left="1134" w:header="851" w:footer="397" w:gutter="0"/>
      <w:pgNumType w:start="1"/>
      <w:cols w:space="720"/>
      <w:titlePg w:val="1"/>
      <w:textDirection w:val="lrTb"/>
      <w:docGrid w:type="linesAndChars" w:linePitch="383" w:charSpace="-20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Theme="majorHAnsi" w:hAnsiTheme="majorHAnsi" w:eastAsiaTheme="majorEastAsia"/>
        <w:color w:val="5B9BD5" w:themeColor="accent1"/>
        <w:sz w:val="40"/>
      </w:rPr>
    </w:pP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HAnsi" w:hAnsiTheme="minorHAnsi" w:eastAsiaTheme="minorEastAsia"/>
    </w:rPr>
  </w:style>
  <w:style w:type="character" w:styleId="23" w:customStyle="1">
    <w:name w:val="記 (文字)"/>
    <w:basedOn w:val="10"/>
    <w:next w:val="23"/>
    <w:link w:val="22"/>
    <w:uiPriority w:val="0"/>
    <w:rPr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HAnsi" w:hAnsiTheme="minorHAnsi" w:eastAsiaTheme="minorEastAsia"/>
    </w:rPr>
  </w:style>
  <w:style w:type="character" w:styleId="25" w:customStyle="1">
    <w:name w:val="結語 (文字)"/>
    <w:basedOn w:val="10"/>
    <w:next w:val="25"/>
    <w:link w:val="24"/>
    <w:uiPriority w:val="0"/>
    <w:rPr>
      <w:sz w:val="24"/>
    </w:rPr>
  </w:style>
  <w:style w:type="character" w:styleId="26">
    <w:name w:val="HTML Typewriter"/>
    <w:basedOn w:val="10"/>
    <w:next w:val="26"/>
    <w:link w:val="0"/>
    <w:uiPriority w:val="0"/>
    <w:rPr>
      <w:rFonts w:ascii="ＭＳ ゴシック" w:hAnsi="ＭＳ ゴシック" w:eastAsia="ＭＳ 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253</Characters>
  <Application>JUST Note</Application>
  <Lines>37</Lines>
  <Paragraphs>25</Paragraphs>
  <Company>太田市役所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60545)早川　慶</cp:lastModifiedBy>
  <cp:lastPrinted>2019-07-25T06:50:00Z</cp:lastPrinted>
  <dcterms:created xsi:type="dcterms:W3CDTF">2019-07-24T10:13:00Z</dcterms:created>
  <dcterms:modified xsi:type="dcterms:W3CDTF">2022-03-15T04:31:52Z</dcterms:modified>
  <cp:revision>6</cp:revision>
</cp:coreProperties>
</file>