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eastAsia"/>
        </w:rPr>
      </w:pPr>
      <w:r>
        <w:rPr>
          <w:rFonts w:hint="eastAsia"/>
          <w:sz w:val="32"/>
        </w:rPr>
        <w:t>太田市大型農業機械導入支援事業実施計画書</w:t>
      </w:r>
    </w:p>
    <w:p>
      <w:pPr>
        <w:pStyle w:val="0"/>
        <w:jc w:val="right"/>
        <w:rPr>
          <w:rFonts w:hint="eastAsia"/>
          <w:sz w:val="24"/>
        </w:rPr>
      </w:pPr>
    </w:p>
    <w:p>
      <w:pPr>
        <w:pStyle w:val="0"/>
        <w:wordWrap w:val="0"/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　　年　　月　　日</w:t>
      </w:r>
    </w:p>
    <w:p>
      <w:pPr>
        <w:pStyle w:val="0"/>
        <w:wordWrap w:val="0"/>
        <w:jc w:val="right"/>
        <w:rPr>
          <w:rFonts w:hint="eastAsia"/>
          <w:sz w:val="24"/>
        </w:rPr>
      </w:pPr>
    </w:p>
    <w:p>
      <w:pPr>
        <w:pStyle w:val="0"/>
        <w:wordWrap w:val="0"/>
        <w:jc w:val="both"/>
        <w:rPr>
          <w:rFonts w:hint="eastAsia"/>
          <w:sz w:val="24"/>
        </w:rPr>
      </w:pPr>
      <w:r>
        <w:rPr>
          <w:rFonts w:hint="eastAsia"/>
          <w:sz w:val="24"/>
        </w:rPr>
        <w:t>（宛先）太田市長　</w:t>
      </w:r>
      <w:bookmarkStart w:id="0" w:name="_GoBack"/>
      <w:bookmarkEnd w:id="0"/>
    </w:p>
    <w:p>
      <w:pPr>
        <w:pStyle w:val="0"/>
        <w:wordWrap w:val="0"/>
        <w:jc w:val="both"/>
        <w:rPr>
          <w:rFonts w:hint="eastAsia"/>
          <w:sz w:val="24"/>
        </w:rPr>
      </w:pPr>
    </w:p>
    <w:p>
      <w:pPr>
        <w:pStyle w:val="0"/>
        <w:wordWrap w:val="0"/>
        <w:jc w:val="right"/>
        <w:rPr>
          <w:rFonts w:hint="eastAsia"/>
          <w:sz w:val="24"/>
        </w:rPr>
      </w:pPr>
      <w:r>
        <w:rPr>
          <w:rFonts w:hint="eastAsia"/>
          <w:sz w:val="24"/>
          <w:u w:val="single" w:color="000000" w:themeColor="text1"/>
        </w:rPr>
        <w:t>住所　　　　　　　　　　　　　　</w:t>
      </w:r>
      <w:r>
        <w:rPr>
          <w:rFonts w:hint="eastAsia"/>
          <w:sz w:val="24"/>
          <w:u w:val="none" w:color="000000" w:themeColor="text1"/>
        </w:rPr>
        <w:t>　</w:t>
      </w:r>
    </w:p>
    <w:p>
      <w:pPr>
        <w:pStyle w:val="0"/>
        <w:wordWrap w:val="0"/>
        <w:jc w:val="right"/>
        <w:rPr>
          <w:rFonts w:hint="eastAsia"/>
          <w:sz w:val="24"/>
        </w:rPr>
      </w:pPr>
    </w:p>
    <w:p>
      <w:pPr>
        <w:pStyle w:val="0"/>
        <w:wordWrap w:val="0"/>
        <w:jc w:val="right"/>
        <w:rPr>
          <w:rFonts w:hint="eastAsia"/>
          <w:sz w:val="24"/>
        </w:rPr>
      </w:pPr>
      <w:r>
        <w:rPr>
          <w:rFonts w:hint="eastAsia"/>
          <w:sz w:val="24"/>
          <w:u w:val="single" w:color="000000" w:themeColor="text1"/>
        </w:rPr>
        <w:t>氏名　　　　　　　　　　　　　　</w:t>
      </w:r>
      <w:r>
        <w:rPr>
          <w:rFonts w:hint="eastAsia"/>
          <w:sz w:val="24"/>
          <w:u w:val="none" w:color="000000" w:themeColor="text1"/>
        </w:rPr>
        <w:t>　</w:t>
      </w:r>
    </w:p>
    <w:p>
      <w:pPr>
        <w:pStyle w:val="0"/>
        <w:wordWrap w:val="0"/>
        <w:jc w:val="both"/>
        <w:rPr>
          <w:rFonts w:hint="eastAsia"/>
          <w:sz w:val="24"/>
        </w:rPr>
      </w:pPr>
    </w:p>
    <w:p>
      <w:pPr>
        <w:pStyle w:val="0"/>
        <w:wordWrap w:val="0"/>
        <w:jc w:val="both"/>
        <w:rPr>
          <w:rFonts w:hint="eastAsia"/>
          <w:sz w:val="24"/>
        </w:rPr>
      </w:pPr>
      <w:r>
        <w:rPr>
          <w:rFonts w:hint="eastAsia"/>
          <w:sz w:val="24"/>
        </w:rPr>
        <w:t>　太田市大型農業機械導入支援事業費補助金を受けたく、次のとおり補助金の交付を申請します。</w:t>
      </w:r>
    </w:p>
    <w:p>
      <w:pPr>
        <w:pStyle w:val="0"/>
        <w:wordWrap w:val="0"/>
        <w:ind w:left="0" w:leftChars="0" w:firstLine="240" w:firstLineChars="100"/>
        <w:jc w:val="both"/>
        <w:rPr>
          <w:rFonts w:hint="eastAsia"/>
          <w:sz w:val="24"/>
        </w:rPr>
      </w:pPr>
      <w:r>
        <w:rPr>
          <w:rFonts w:hint="eastAsia"/>
          <w:sz w:val="24"/>
        </w:rPr>
        <w:t>また、</w:t>
      </w:r>
      <w:r>
        <w:rPr>
          <w:rFonts w:hint="eastAsia"/>
          <w:sz w:val="24"/>
          <w:u w:val="none" w:color="000000" w:themeColor="text1"/>
        </w:rPr>
        <w:t>農業政策課所管の補助事業へ申請するにあたり、太田市税等完納照合が行われることについて同意します。</w:t>
      </w:r>
    </w:p>
    <w:p>
      <w:pPr>
        <w:pStyle w:val="0"/>
        <w:wordWrap w:val="0"/>
        <w:jc w:val="both"/>
        <w:rPr>
          <w:rFonts w:hint="eastAsia"/>
          <w:sz w:val="24"/>
        </w:rPr>
      </w:pPr>
    </w:p>
    <w:p>
      <w:pPr>
        <w:pStyle w:val="0"/>
        <w:wordWrap w:val="0"/>
        <w:jc w:val="both"/>
        <w:rPr>
          <w:rFonts w:hint="eastAsia"/>
          <w:sz w:val="24"/>
        </w:rPr>
      </w:pPr>
    </w:p>
    <w:p>
      <w:pPr>
        <w:pStyle w:val="0"/>
        <w:rPr>
          <w:rFonts w:hint="eastAsia" w:ascii="ＭＳ 明朝" w:hAnsi="ＭＳ 明朝" w:eastAsia="ＭＳ 明朝"/>
          <w:b w:val="1"/>
          <w:sz w:val="24"/>
        </w:rPr>
      </w:pPr>
      <w:r>
        <w:rPr>
          <w:rFonts w:hint="eastAsia" w:ascii="ＭＳ 明朝" w:hAnsi="ＭＳ 明朝" w:eastAsia="ＭＳ 明朝"/>
          <w:b w:val="1"/>
          <w:sz w:val="24"/>
        </w:rPr>
        <w:t>１　事業の目的</w:t>
      </w:r>
    </w:p>
    <w:p>
      <w:pPr>
        <w:pStyle w:val="0"/>
        <w:rPr>
          <w:rFonts w:hint="eastAsia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大型農業機械（　　　　　　）を導入し、</w:t>
      </w:r>
      <w:r>
        <w:rPr>
          <w:rFonts w:hint="eastAsia" w:ascii="ＭＳ 明朝" w:hAnsi="ＭＳ 明朝" w:eastAsia="ＭＳ 明朝"/>
          <w:sz w:val="24"/>
          <w:highlight w:val="none"/>
        </w:rPr>
        <w:t>農業経営の効率化及び規模拡大を図</w:t>
      </w:r>
      <w:r>
        <w:rPr>
          <w:rFonts w:hint="eastAsia" w:ascii="ＭＳ 明朝" w:hAnsi="ＭＳ 明朝" w:eastAsia="ＭＳ 明朝"/>
          <w:sz w:val="24"/>
        </w:rPr>
        <w:t>る。</w:t>
      </w:r>
    </w:p>
    <w:p>
      <w:pPr>
        <w:pStyle w:val="0"/>
        <w:wordWrap w:val="0"/>
        <w:jc w:val="both"/>
        <w:rPr>
          <w:rFonts w:hint="eastAsia"/>
          <w:sz w:val="24"/>
        </w:rPr>
      </w:pPr>
    </w:p>
    <w:p>
      <w:pPr>
        <w:pStyle w:val="0"/>
        <w:wordWrap w:val="0"/>
        <w:ind w:leftChars="0" w:firstLine="0" w:firstLineChars="0"/>
        <w:jc w:val="both"/>
        <w:rPr>
          <w:rFonts w:hint="eastAsia"/>
          <w:sz w:val="24"/>
        </w:rPr>
      </w:pPr>
      <w:r>
        <w:rPr>
          <w:rFonts w:hint="eastAsia"/>
          <w:b w:val="1"/>
          <w:sz w:val="24"/>
        </w:rPr>
        <w:t>２　事業内容</w:t>
      </w:r>
      <w:r>
        <w:rPr>
          <w:rFonts w:hint="eastAsia"/>
          <w:sz w:val="24"/>
        </w:rPr>
        <w:t>　　　　　　　　　　　　　　　　　　　　　　　　　単位：円</w:t>
      </w:r>
    </w:p>
    <w:tbl>
      <w:tblPr>
        <w:tblStyle w:val="18"/>
        <w:tblW w:w="0" w:type="auto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1660"/>
        <w:gridCol w:w="1890"/>
        <w:gridCol w:w="1680"/>
        <w:gridCol w:w="1680"/>
        <w:gridCol w:w="1702"/>
      </w:tblGrid>
      <w:tr>
        <w:trPr>
          <w:trHeight w:val="360" w:hRule="atLeast"/>
        </w:trPr>
        <w:tc>
          <w:tcPr>
            <w:tcW w:w="166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導入機械</w:t>
            </w:r>
          </w:p>
        </w:tc>
        <w:tc>
          <w:tcPr>
            <w:tcW w:w="189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総事業費</w:t>
            </w:r>
          </w:p>
        </w:tc>
        <w:tc>
          <w:tcPr>
            <w:tcW w:w="5062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総事業費の内訳</w:t>
            </w:r>
          </w:p>
        </w:tc>
      </w:tr>
      <w:tr>
        <w:trPr>
          <w:trHeight w:val="170" w:hRule="atLeast"/>
        </w:trPr>
        <w:tc>
          <w:tcPr>
            <w:tcW w:w="1660" w:type="dxa"/>
            <w:vMerge w:val="continue"/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890" w:type="dxa"/>
            <w:vMerge w:val="continue"/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市補助金</w:t>
            </w:r>
          </w:p>
        </w:tc>
        <w:tc>
          <w:tcPr>
            <w:tcW w:w="1680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融資額</w:t>
            </w:r>
          </w:p>
        </w:tc>
        <w:tc>
          <w:tcPr>
            <w:tcW w:w="1702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その他</w:t>
            </w:r>
          </w:p>
        </w:tc>
      </w:tr>
      <w:tr>
        <w:trPr>
          <w:trHeight w:val="670" w:hRule="atLeast"/>
        </w:trPr>
        <w:tc>
          <w:tcPr>
            <w:tcW w:w="166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89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68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68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702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</w:tbl>
    <w:p>
      <w:pPr>
        <w:pStyle w:val="0"/>
        <w:wordWrap w:val="0"/>
        <w:jc w:val="both"/>
        <w:rPr>
          <w:rFonts w:hint="eastAsia"/>
          <w:sz w:val="24"/>
          <w:u w:val="single" w:color="000000" w:themeColor="text1"/>
        </w:rPr>
      </w:pPr>
    </w:p>
    <w:p>
      <w:pPr>
        <w:pStyle w:val="0"/>
        <w:wordWrap w:val="0"/>
        <w:ind w:leftChars="0" w:firstLine="0" w:firstLineChars="0"/>
        <w:jc w:val="both"/>
        <w:rPr>
          <w:rFonts w:hint="eastAsia"/>
          <w:sz w:val="24"/>
          <w:u w:val="none" w:color="000000" w:themeColor="text1"/>
        </w:rPr>
      </w:pPr>
      <w:r>
        <w:rPr>
          <w:rFonts w:hint="eastAsia"/>
          <w:b w:val="1"/>
          <w:sz w:val="24"/>
        </w:rPr>
        <w:t>３　実施計画</w:t>
      </w:r>
    </w:p>
    <w:tbl>
      <w:tblPr>
        <w:tblStyle w:val="18"/>
        <w:tblW w:w="8611" w:type="dxa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893"/>
        <w:gridCol w:w="1396"/>
        <w:gridCol w:w="1176"/>
        <w:gridCol w:w="1286"/>
        <w:gridCol w:w="1528"/>
        <w:gridCol w:w="1044"/>
        <w:gridCol w:w="1288"/>
      </w:tblGrid>
      <w:tr>
        <w:trPr>
          <w:trHeight w:val="190" w:hRule="atLeast"/>
        </w:trPr>
        <w:tc>
          <w:tcPr>
            <w:tcW w:w="893" w:type="dxa"/>
            <w:vAlign w:val="top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項目</w:t>
            </w:r>
          </w:p>
        </w:tc>
        <w:tc>
          <w:tcPr>
            <w:tcW w:w="3859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現状</w:t>
            </w:r>
          </w:p>
        </w:tc>
        <w:tc>
          <w:tcPr>
            <w:tcW w:w="3859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目標（５年後）</w:t>
            </w:r>
          </w:p>
        </w:tc>
      </w:tr>
      <w:tr>
        <w:trPr>
          <w:trHeight w:val="180" w:hRule="atLeast"/>
        </w:trPr>
        <w:tc>
          <w:tcPr>
            <w:tcW w:w="89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経営状況</w:t>
            </w:r>
          </w:p>
        </w:tc>
        <w:tc>
          <w:tcPr>
            <w:tcW w:w="1396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作目・畜種</w:t>
            </w:r>
          </w:p>
        </w:tc>
        <w:tc>
          <w:tcPr>
            <w:tcW w:w="1176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面積（</w:t>
            </w:r>
            <w:r>
              <w:rPr>
                <w:rFonts w:hint="eastAsia"/>
                <w:sz w:val="22"/>
              </w:rPr>
              <w:t>ha</w:t>
            </w:r>
            <w:r>
              <w:rPr>
                <w:rFonts w:hint="eastAsia"/>
                <w:sz w:val="22"/>
              </w:rPr>
              <w:t>）</w:t>
            </w:r>
          </w:p>
        </w:tc>
        <w:tc>
          <w:tcPr>
            <w:tcW w:w="1286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生産量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頭数</w:t>
            </w:r>
          </w:p>
        </w:tc>
        <w:tc>
          <w:tcPr>
            <w:tcW w:w="152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作目・畜種</w:t>
            </w:r>
          </w:p>
        </w:tc>
        <w:tc>
          <w:tcPr>
            <w:tcW w:w="104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面積（</w:t>
            </w:r>
            <w:r>
              <w:rPr>
                <w:rFonts w:hint="eastAsia"/>
                <w:sz w:val="22"/>
              </w:rPr>
              <w:t>ha</w:t>
            </w:r>
            <w:r>
              <w:rPr>
                <w:rFonts w:hint="eastAsia"/>
                <w:sz w:val="22"/>
              </w:rPr>
              <w:t>）</w:t>
            </w:r>
          </w:p>
        </w:tc>
        <w:tc>
          <w:tcPr>
            <w:tcW w:w="128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生産量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頭数</w:t>
            </w:r>
          </w:p>
        </w:tc>
      </w:tr>
      <w:tr>
        <w:trPr>
          <w:trHeight w:val="530" w:hRule="atLeast"/>
        </w:trPr>
        <w:tc>
          <w:tcPr>
            <w:tcW w:w="893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39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17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52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04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  <w:tr>
        <w:trPr>
          <w:trHeight w:val="530" w:hRule="atLeast"/>
        </w:trPr>
        <w:tc>
          <w:tcPr>
            <w:tcW w:w="893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39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17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52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04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  <w:tr>
        <w:trPr>
          <w:trHeight w:val="530" w:hRule="atLeast"/>
        </w:trPr>
        <w:tc>
          <w:tcPr>
            <w:tcW w:w="893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39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17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52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04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  <w:tr>
        <w:trPr>
          <w:trHeight w:val="530" w:hRule="atLeast"/>
        </w:trPr>
        <w:tc>
          <w:tcPr>
            <w:tcW w:w="893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39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17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52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04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288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  <w:tr>
        <w:trPr>
          <w:trHeight w:val="680" w:hRule="atLeast"/>
        </w:trPr>
        <w:tc>
          <w:tcPr>
            <w:tcW w:w="893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農業収入</w:t>
            </w:r>
          </w:p>
        </w:tc>
        <w:tc>
          <w:tcPr>
            <w:tcW w:w="7718" w:type="dxa"/>
            <w:gridSpan w:val="6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　　　　　　　　　　　　円（別紙資料添付）</w:t>
            </w:r>
          </w:p>
        </w:tc>
      </w:tr>
    </w:tbl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ind w:leftChars="0" w:firstLine="0" w:firstLineChars="0"/>
        <w:jc w:val="both"/>
        <w:rPr>
          <w:rFonts w:hint="eastAsia"/>
          <w:sz w:val="24"/>
          <w:u w:val="none" w:color="000000" w:themeColor="text1"/>
        </w:rPr>
      </w:pPr>
      <w:r>
        <w:rPr>
          <w:rFonts w:hint="eastAsia"/>
          <w:b w:val="1"/>
          <w:sz w:val="24"/>
          <w:u w:val="none" w:color="000000" w:themeColor="text1"/>
        </w:rPr>
        <w:t>４　導入機械の内容</w:t>
      </w:r>
    </w:p>
    <w:tbl>
      <w:tblPr>
        <w:tblStyle w:val="18"/>
        <w:tblW w:w="0" w:type="auto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2285"/>
        <w:gridCol w:w="2520"/>
        <w:gridCol w:w="1544"/>
        <w:gridCol w:w="1127"/>
        <w:gridCol w:w="1127"/>
      </w:tblGrid>
      <w:tr>
        <w:trPr>
          <w:trHeight w:val="540" w:hRule="atLeast"/>
        </w:trPr>
        <w:tc>
          <w:tcPr>
            <w:tcW w:w="2285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導入機械</w:t>
            </w:r>
          </w:p>
        </w:tc>
        <w:tc>
          <w:tcPr>
            <w:tcW w:w="2520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構造・規格・馬力等</w:t>
            </w:r>
          </w:p>
        </w:tc>
        <w:tc>
          <w:tcPr>
            <w:tcW w:w="154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総事業費</w:t>
            </w:r>
          </w:p>
        </w:tc>
        <w:tc>
          <w:tcPr>
            <w:tcW w:w="1127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台数</w:t>
            </w:r>
          </w:p>
        </w:tc>
        <w:tc>
          <w:tcPr>
            <w:tcW w:w="1127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備考</w:t>
            </w:r>
          </w:p>
        </w:tc>
      </w:tr>
      <w:tr>
        <w:trPr>
          <w:trHeight w:val="1040" w:hRule="atLeast"/>
        </w:trPr>
        <w:tc>
          <w:tcPr>
            <w:tcW w:w="2285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25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54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12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12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</w:tbl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ind w:leftChars="0" w:firstLine="0" w:firstLineChars="0"/>
        <w:jc w:val="both"/>
        <w:rPr>
          <w:rFonts w:hint="eastAsia"/>
          <w:sz w:val="24"/>
          <w:u w:val="none" w:color="000000" w:themeColor="text1"/>
        </w:rPr>
      </w:pPr>
      <w:r>
        <w:rPr>
          <w:rFonts w:hint="eastAsia"/>
          <w:b w:val="1"/>
          <w:sz w:val="24"/>
          <w:u w:val="none" w:color="000000" w:themeColor="text1"/>
        </w:rPr>
        <w:t>５　事業着手完了予定日</w:t>
      </w:r>
    </w:p>
    <w:p>
      <w:pPr>
        <w:pStyle w:val="0"/>
        <w:wordWrap w:val="0"/>
        <w:ind w:leftChars="0" w:firstLine="0" w:firstLineChars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  <w:r>
        <w:rPr>
          <w:rFonts w:hint="eastAsia"/>
          <w:sz w:val="24"/>
          <w:u w:val="none" w:color="000000" w:themeColor="text1"/>
        </w:rPr>
        <w:t>　　着手日　　令和　　年　　月　　日</w:t>
      </w: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  <w:r>
        <w:rPr>
          <w:rFonts w:hint="eastAsia"/>
          <w:sz w:val="24"/>
          <w:u w:val="none" w:color="000000" w:themeColor="text1"/>
        </w:rPr>
        <w:t>　　完了日　　令和　　年　　月　　日</w:t>
      </w: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jc w:val="left"/>
        <w:rPr>
          <w:rFonts w:hint="eastAsia" w:ascii="ＭＳ 明朝" w:hAnsi="ＭＳ 明朝" w:eastAsia="ＭＳ 明朝"/>
          <w:b w:val="1"/>
          <w:sz w:val="24"/>
        </w:rPr>
      </w:pPr>
      <w:r>
        <w:rPr>
          <w:rFonts w:hint="eastAsia" w:ascii="ＭＳ 明朝" w:hAnsi="ＭＳ 明朝" w:eastAsia="ＭＳ 明朝"/>
          <w:b w:val="1"/>
          <w:sz w:val="24"/>
        </w:rPr>
        <w:t>６　収支予算額</w:t>
      </w:r>
    </w:p>
    <w:p>
      <w:pPr>
        <w:pStyle w:val="0"/>
        <w:rPr>
          <w:rFonts w:hint="eastAsia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収入の部</w:t>
      </w:r>
    </w:p>
    <w:tbl>
      <w:tblPr>
        <w:tblStyle w:val="11"/>
        <w:tblW w:w="8610" w:type="dxa"/>
        <w:tblInd w:w="2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861"/>
        <w:gridCol w:w="1995"/>
        <w:gridCol w:w="1995"/>
        <w:gridCol w:w="1379"/>
        <w:gridCol w:w="1380"/>
      </w:tblGrid>
      <w:tr>
        <w:trPr>
          <w:cantSplit/>
          <w:trHeight w:val="613" w:hRule="atLeast"/>
        </w:trPr>
        <w:tc>
          <w:tcPr>
            <w:tcW w:w="1861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区　分</w:t>
            </w:r>
          </w:p>
        </w:tc>
        <w:tc>
          <w:tcPr>
            <w:tcW w:w="199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本年度予算額</w:t>
            </w:r>
          </w:p>
        </w:tc>
        <w:tc>
          <w:tcPr>
            <w:tcW w:w="199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前年度予算額</w:t>
            </w:r>
          </w:p>
        </w:tc>
        <w:tc>
          <w:tcPr>
            <w:tcW w:w="2759" w:type="dxa"/>
            <w:gridSpan w:val="2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比較増減</w:t>
            </w:r>
          </w:p>
        </w:tc>
      </w:tr>
      <w:tr>
        <w:trPr>
          <w:cantSplit/>
          <w:trHeight w:val="613" w:hRule="atLeast"/>
        </w:trPr>
        <w:tc>
          <w:tcPr>
            <w:tcW w:w="1861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199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199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1379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増</w:t>
            </w:r>
          </w:p>
        </w:tc>
        <w:tc>
          <w:tcPr>
            <w:tcW w:w="1380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減</w:t>
            </w:r>
          </w:p>
        </w:tc>
      </w:tr>
      <w:tr>
        <w:trPr>
          <w:trHeight w:val="613" w:hRule="atLeast"/>
        </w:trPr>
        <w:tc>
          <w:tcPr>
            <w:tcW w:w="1861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市補助金</w:t>
            </w:r>
          </w:p>
        </w:tc>
        <w:tc>
          <w:tcPr>
            <w:tcW w:w="1995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995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7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80" w:type="dxa"/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>
          <w:trHeight w:val="613" w:hRule="atLeast"/>
        </w:trPr>
        <w:tc>
          <w:tcPr>
            <w:tcW w:w="186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自己資金</w:t>
            </w: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37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38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</w:tr>
      <w:tr>
        <w:trPr>
          <w:trHeight w:val="613" w:hRule="atLeast"/>
        </w:trPr>
        <w:tc>
          <w:tcPr>
            <w:tcW w:w="186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合　　計</w:t>
            </w: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7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8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eastAsia" w:ascii="ＭＳ 明朝" w:hAnsi="ＭＳ 明朝" w:eastAsia="ＭＳ 明朝"/>
          <w:sz w:val="24"/>
        </w:rPr>
      </w:pPr>
    </w:p>
    <w:p>
      <w:pPr>
        <w:pStyle w:val="0"/>
        <w:rPr>
          <w:rFonts w:hint="eastAsia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支出の部</w:t>
      </w:r>
    </w:p>
    <w:tbl>
      <w:tblPr>
        <w:tblStyle w:val="11"/>
        <w:tblW w:w="8610" w:type="dxa"/>
        <w:tblInd w:w="2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861"/>
        <w:gridCol w:w="1995"/>
        <w:gridCol w:w="1995"/>
        <w:gridCol w:w="1379"/>
        <w:gridCol w:w="1380"/>
      </w:tblGrid>
      <w:tr>
        <w:trPr>
          <w:cantSplit/>
          <w:trHeight w:val="720" w:hRule="atLeast"/>
        </w:trPr>
        <w:tc>
          <w:tcPr>
            <w:tcW w:w="1861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区　分</w:t>
            </w:r>
          </w:p>
        </w:tc>
        <w:tc>
          <w:tcPr>
            <w:tcW w:w="199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本年度予算額</w:t>
            </w:r>
          </w:p>
        </w:tc>
        <w:tc>
          <w:tcPr>
            <w:tcW w:w="199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前年度予算額</w:t>
            </w:r>
          </w:p>
        </w:tc>
        <w:tc>
          <w:tcPr>
            <w:tcW w:w="2759" w:type="dxa"/>
            <w:gridSpan w:val="2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比較増減</w:t>
            </w:r>
          </w:p>
        </w:tc>
      </w:tr>
      <w:tr>
        <w:trPr>
          <w:cantSplit/>
          <w:trHeight w:val="720" w:hRule="atLeast"/>
        </w:trPr>
        <w:tc>
          <w:tcPr>
            <w:tcW w:w="1861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199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199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1379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増</w:t>
            </w:r>
          </w:p>
        </w:tc>
        <w:tc>
          <w:tcPr>
            <w:tcW w:w="1380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減</w:t>
            </w:r>
          </w:p>
        </w:tc>
      </w:tr>
      <w:tr>
        <w:trPr>
          <w:trHeight w:val="720" w:hRule="atLeast"/>
        </w:trPr>
        <w:tc>
          <w:tcPr>
            <w:tcW w:w="186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大型農業機械導入</w:t>
            </w: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7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8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>
          <w:trHeight w:val="720" w:hRule="atLeast"/>
        </w:trPr>
        <w:tc>
          <w:tcPr>
            <w:tcW w:w="186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合　　計</w:t>
            </w: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99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7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38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p>
      <w:pPr>
        <w:pStyle w:val="0"/>
        <w:wordWrap w:val="0"/>
        <w:ind w:leftChars="0" w:firstLine="0" w:firstLineChars="0"/>
        <w:jc w:val="both"/>
        <w:rPr>
          <w:rFonts w:hint="eastAsia"/>
          <w:sz w:val="24"/>
          <w:u w:val="none" w:color="000000" w:themeColor="text1"/>
        </w:rPr>
      </w:pPr>
      <w:r>
        <w:rPr>
          <w:rFonts w:hint="eastAsia"/>
          <w:b w:val="1"/>
          <w:sz w:val="24"/>
          <w:u w:val="none" w:color="000000" w:themeColor="text1"/>
        </w:rPr>
        <w:t>７　申請にあたっての確認事項</w:t>
      </w:r>
    </w:p>
    <w:tbl>
      <w:tblPr>
        <w:tblStyle w:val="18"/>
        <w:tblW w:w="0" w:type="auto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4889"/>
        <w:gridCol w:w="3734"/>
      </w:tblGrid>
      <w:tr>
        <w:trPr/>
        <w:tc>
          <w:tcPr>
            <w:tcW w:w="4889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項目</w:t>
            </w:r>
          </w:p>
        </w:tc>
        <w:tc>
          <w:tcPr>
            <w:tcW w:w="373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highlight w:val="none"/>
              </w:rPr>
              <w:t>左の項目に該当する場合はチェック（☑）してください。</w:t>
            </w:r>
          </w:p>
        </w:tc>
      </w:tr>
      <w:tr>
        <w:trPr>
          <w:trHeight w:val="1070" w:hRule="atLeast"/>
        </w:trPr>
        <w:tc>
          <w:tcPr>
            <w:tcW w:w="4889" w:type="dxa"/>
            <w:vAlign w:val="center"/>
          </w:tcPr>
          <w:p>
            <w:pPr>
              <w:pStyle w:val="0"/>
              <w:ind w:left="480" w:hanging="480" w:hangingChars="20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１　導入機械の耐用年数期間は営農を継続し、経営規模拡大に努めます。</w:t>
            </w:r>
          </w:p>
        </w:tc>
        <w:tc>
          <w:tcPr>
            <w:tcW w:w="373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>
          <w:trHeight w:val="1070" w:hRule="atLeast"/>
        </w:trPr>
        <w:tc>
          <w:tcPr>
            <w:tcW w:w="4889" w:type="dxa"/>
            <w:vAlign w:val="center"/>
          </w:tcPr>
          <w:p>
            <w:pPr>
              <w:pStyle w:val="0"/>
              <w:ind w:left="480" w:hanging="480" w:hangingChars="20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２　機械導入にあたっては、必ず融資を受けて導入します。</w:t>
            </w:r>
          </w:p>
        </w:tc>
        <w:tc>
          <w:tcPr>
            <w:tcW w:w="373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>
          <w:trHeight w:val="1060" w:hRule="atLeast"/>
        </w:trPr>
        <w:tc>
          <w:tcPr>
            <w:tcW w:w="4889" w:type="dxa"/>
            <w:vAlign w:val="center"/>
          </w:tcPr>
          <w:p>
            <w:pPr>
              <w:pStyle w:val="0"/>
              <w:ind w:left="480" w:hanging="480" w:hangingChars="20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３　交付決定前に着工せず、必ず交付決定後に着工します。</w:t>
            </w:r>
          </w:p>
        </w:tc>
        <w:tc>
          <w:tcPr>
            <w:tcW w:w="373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>
          <w:trHeight w:val="1060" w:hRule="atLeast"/>
        </w:trPr>
        <w:tc>
          <w:tcPr>
            <w:tcW w:w="4889" w:type="dxa"/>
            <w:vAlign w:val="center"/>
          </w:tcPr>
          <w:p>
            <w:pPr>
              <w:pStyle w:val="0"/>
              <w:ind w:left="480" w:hanging="480" w:hangingChars="20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４　交付決定後、申請した機械の変更はいたしません。</w:t>
            </w:r>
          </w:p>
        </w:tc>
        <w:tc>
          <w:tcPr>
            <w:tcW w:w="373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  <w:tr>
        <w:trPr>
          <w:trHeight w:val="1060" w:hRule="atLeast"/>
        </w:trPr>
        <w:tc>
          <w:tcPr>
            <w:tcW w:w="4889" w:type="dxa"/>
            <w:vAlign w:val="center"/>
          </w:tcPr>
          <w:p>
            <w:pPr>
              <w:pStyle w:val="0"/>
              <w:ind w:left="480" w:hanging="480" w:hangingChars="20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５　必要に応じて、市が調査を行うことに同意します。</w:t>
            </w:r>
          </w:p>
        </w:tc>
        <w:tc>
          <w:tcPr>
            <w:tcW w:w="3734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</w:p>
        </w:tc>
      </w:tr>
    </w:tbl>
    <w:p>
      <w:pPr>
        <w:pStyle w:val="0"/>
        <w:wordWrap w:val="0"/>
        <w:jc w:val="both"/>
        <w:rPr>
          <w:rFonts w:hint="eastAsia"/>
          <w:sz w:val="24"/>
          <w:u w:val="none" w:color="000000" w:themeColor="text1"/>
        </w:rPr>
      </w:pPr>
    </w:p>
    <w:sectPr>
      <w:footerReference r:id="rId5" w:type="default"/>
      <w:pgSz w:w="11906" w:h="16838"/>
      <w:pgMar w:top="1417" w:right="1417" w:bottom="850" w:left="1417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sdt>
    <w:sdtPr>
      <w:rPr>
        <w:rFonts w:hint="eastAsia"/>
      </w:rPr>
      <w:alias w:val=""/>
      <w:tag w:val=""/>
      <w:lock w:val="unlocked"/>
      <w:docPartObj>
        <w:docPartGallery w:val="Page Numbers (Bottom of Page)"/>
        <w:docPartUnique/>
      </w:docPartObj>
    </w:sdtPr>
    <w:sdtEndPr>
      <w:rPr>
        <w:rFonts w:hint="eastAsia"/>
      </w:rPr>
    </w:sdtEndPr>
    <w:sdtContent>
      <w:p>
        <w:pPr>
          <w:pStyle w:val="0"/>
          <w:jc w:val="center"/>
          <w:rPr>
            <w:rFonts w:hint="eastAsia"/>
          </w:rPr>
        </w:pPr>
        <w:r>
          <w:rPr>
            <w:rFonts w:hint="eastAsia"/>
          </w:rPr>
          <w:t xml:space="preserve">- </w:t>
        </w:r>
        <w:r>
          <w:rPr>
            <w:rFonts w:hint="eastAsia"/>
          </w:rPr>
          <w:fldChar w:fldCharType="begin"/>
        </w:r>
        <w:r>
          <w:rPr>
            <w:rFonts w:hint="eastAsia"/>
          </w:rPr>
          <w:instrText xml:space="preserve">PAGE  \* MERGEFORMAT </w:instrText>
        </w:r>
        <w:r>
          <w:rPr>
            <w:rFonts w:hint="eastAsia"/>
          </w:rPr>
          <w:fldChar w:fldCharType="separate"/>
        </w:r>
        <w:r>
          <w:rPr>
            <w:rStyle w:val="17"/>
            <w:rFonts w:hint="eastAsia"/>
          </w:rPr>
          <w:t>2</w:t>
        </w:r>
        <w:r>
          <w:rPr>
            <w:rFonts w:hint="eastAsia"/>
          </w:rPr>
          <w:fldChar w:fldCharType="end"/>
        </w:r>
        <w:r>
          <w:rPr>
            <w:rFonts w:hint="eastAsia"/>
          </w:rPr>
          <w:t xml:space="preserve"> -</w:t>
        </w:r>
      </w:p>
    </w:sdtContent>
  </w:sdt>
  <w:p>
    <w:pPr>
      <w:pStyle w:val="0"/>
      <w:rPr>
        <w:rFonts w:hint="eastAsia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80"/>
  <w:bordersDoNotSurroundHeader/>
  <w:bordersDoNotSurroundFooter/>
  <w:defaultTabStop w:val="840"/>
  <w:hyphenationZone w:val="0"/>
  <w:defaultTableStyle w:val="18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caps w:val="0"/>
        <w:smallCaps w:val="0"/>
        <w:strike w:val="0"/>
        <w:dstrike w:val="0"/>
        <w:outline w:val="0"/>
        <w:shadow w:val="0"/>
        <w:emboss w:val="0"/>
        <w:imprint w:val="0"/>
        <w:snapToGrid w:val="1"/>
        <w:vanish w:val="0"/>
        <w:color w:val="auto"/>
        <w:spacing w:val="0"/>
        <w:w w:val="100"/>
        <w:kern w:val="2"/>
        <w:position w:val="0"/>
        <w:sz w:val="21"/>
        <w:u w:val="none" w:color="auto"/>
        <w:vertAlign w:val="baseline"/>
        <w:em w:val="none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character" w:styleId="17">
    <w:name w:val="page number"/>
    <w:basedOn w:val="10"/>
    <w:next w:val="17"/>
    <w:link w:val="0"/>
    <w:uiPriority w:val="0"/>
  </w:style>
  <w:style w:type="table" w:styleId="18" w:customStyle="1">
    <w:name w:val="表（シンプル 1）"/>
    <w:basedOn w:val="11"/>
    <w:next w:val="18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241</TotalTime>
  <Pages>3</Pages>
  <Words>2</Words>
  <Characters>574</Characters>
  <Application>JUST Note</Application>
  <Lines>664</Lines>
  <Paragraphs>73</Paragraphs>
  <CharactersWithSpaces>695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03035)小林　祥平</dc:creator>
  <cp:lastModifiedBy>02834)石川　塁翔</cp:lastModifiedBy>
  <cp:lastPrinted>2024-10-03T02:16:04Z</cp:lastPrinted>
  <dcterms:created xsi:type="dcterms:W3CDTF">2024-05-21T05:23:00Z</dcterms:created>
  <dcterms:modified xsi:type="dcterms:W3CDTF">2025-04-01T07:17:42Z</dcterms:modified>
  <cp:revision>4</cp:revision>
</cp:coreProperties>
</file>